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91CC5D" w14:textId="77777777" w:rsidR="00EE1DA4" w:rsidRPr="00270802" w:rsidRDefault="00EE1DA4" w:rsidP="00E042D6">
      <w:pPr>
        <w:spacing w:before="120" w:after="120" w:line="276" w:lineRule="auto"/>
        <w:jc w:val="center"/>
        <w:rPr>
          <w:b/>
          <w:lang w:val="es-ES_tradnl" w:eastAsia="es-ES_tradnl"/>
        </w:rPr>
      </w:pPr>
    </w:p>
    <w:p w14:paraId="0259F2BE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bookmarkStart w:id="0" w:name="_Toc46747585"/>
      <w:r>
        <w:rPr>
          <w:rFonts w:ascii="Calibri" w:hAnsi="Calibri" w:cs="Calibri"/>
          <w:b/>
          <w:lang w:val="es-ES_tradnl" w:eastAsia="es-ES_tradnl"/>
        </w:rPr>
        <w:t>INFORME TÉ</w:t>
      </w:r>
      <w:r w:rsidR="00C37290">
        <w:rPr>
          <w:rFonts w:ascii="Calibri" w:hAnsi="Calibri" w:cs="Calibri"/>
          <w:b/>
          <w:lang w:val="es-ES_tradnl" w:eastAsia="es-ES_tradnl"/>
        </w:rPr>
        <w:t>CNICO</w:t>
      </w:r>
    </w:p>
    <w:p w14:paraId="4FC2062A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r>
        <w:rPr>
          <w:rFonts w:ascii="Calibri" w:hAnsi="Calibri" w:cs="Calibri"/>
          <w:b/>
          <w:lang w:val="es-ES_tradnl" w:eastAsia="es-ES_tradnl"/>
        </w:rPr>
        <w:t>EVALUACIÓ</w:t>
      </w:r>
      <w:r w:rsidR="00C37290">
        <w:rPr>
          <w:rFonts w:ascii="Calibri" w:hAnsi="Calibri" w:cs="Calibri"/>
          <w:b/>
          <w:lang w:val="es-ES_tradnl" w:eastAsia="es-ES_tradnl"/>
        </w:rPr>
        <w:t>N INFRAESTRUCTURA PRODUCTIVA</w:t>
      </w:r>
    </w:p>
    <w:p w14:paraId="61735A5E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r>
        <w:rPr>
          <w:rFonts w:ascii="Calibri" w:hAnsi="Calibri" w:cs="Calibri"/>
          <w:b/>
          <w:lang w:val="es-ES_tradnl" w:eastAsia="es-ES_tradnl"/>
        </w:rPr>
        <w:t>AGUAS DÉ</w:t>
      </w:r>
      <w:r w:rsidR="00C37290">
        <w:rPr>
          <w:rFonts w:ascii="Calibri" w:hAnsi="Calibri" w:cs="Calibri"/>
          <w:b/>
          <w:lang w:val="es-ES_tradnl" w:eastAsia="es-ES_tradnl"/>
        </w:rPr>
        <w:t>CIMA S.A</w:t>
      </w:r>
      <w:r w:rsidR="00B235FB">
        <w:rPr>
          <w:rFonts w:ascii="Calibri" w:hAnsi="Calibri" w:cs="Calibri"/>
          <w:b/>
          <w:lang w:val="es-ES_tradnl" w:eastAsia="es-ES_tradnl"/>
        </w:rPr>
        <w:t>.-</w:t>
      </w:r>
    </w:p>
    <w:p w14:paraId="215EA237" w14:textId="77777777" w:rsidR="00EE1DA4" w:rsidRDefault="00EE1DA4" w:rsidP="007E3D1F">
      <w:pPr>
        <w:jc w:val="center"/>
        <w:rPr>
          <w:rFonts w:ascii="Calibri" w:hAnsi="Calibri" w:cs="Calibri"/>
          <w:b/>
          <w:lang w:val="es-ES_tradnl" w:eastAsia="es-ES_tradnl"/>
        </w:rPr>
      </w:pPr>
    </w:p>
    <w:p w14:paraId="4681D832" w14:textId="77777777" w:rsidR="00914B5A" w:rsidRPr="00914B5A" w:rsidRDefault="00914B5A" w:rsidP="00914B5A">
      <w:pPr>
        <w:jc w:val="center"/>
        <w:rPr>
          <w:rFonts w:ascii="Calibri" w:hAnsi="Calibri" w:cs="Calibri"/>
          <w:b/>
          <w:u w:val="single"/>
          <w:lang w:val="es-ES_tradnl" w:eastAsia="es-ES_tradnl"/>
        </w:rPr>
      </w:pPr>
    </w:p>
    <w:p w14:paraId="7E4FC330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Tipo de obra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2F076D">
        <w:rPr>
          <w:rFonts w:ascii="Calibri" w:hAnsi="Calibri"/>
          <w:b/>
          <w:bCs/>
          <w:szCs w:val="22"/>
        </w:rPr>
        <w:tab/>
        <w:t>ESTANQUE</w:t>
      </w:r>
    </w:p>
    <w:p w14:paraId="54FFFE26" w14:textId="77777777" w:rsidR="00C37290" w:rsidRDefault="00C37290" w:rsidP="005B5D7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Etapa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3E4930">
        <w:rPr>
          <w:rFonts w:ascii="Calibri" w:hAnsi="Calibri"/>
          <w:b/>
          <w:bCs/>
          <w:szCs w:val="22"/>
        </w:rPr>
        <w:tab/>
        <w:t>Producción</w:t>
      </w:r>
      <w:r w:rsidR="00140894">
        <w:rPr>
          <w:rFonts w:ascii="Calibri" w:hAnsi="Calibri"/>
          <w:b/>
          <w:bCs/>
          <w:szCs w:val="22"/>
        </w:rPr>
        <w:t xml:space="preserve"> </w:t>
      </w:r>
    </w:p>
    <w:p w14:paraId="7BC5DF6D" w14:textId="77777777" w:rsidR="00915F8B" w:rsidRDefault="00915F8B" w:rsidP="005B5D7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Nombre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             Estanque de Agua Filtrada Llancahue</w:t>
      </w:r>
    </w:p>
    <w:p w14:paraId="711960D1" w14:textId="77777777" w:rsidR="002F076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Código NBI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 w:rsidR="00CE51C2"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>:</w:t>
      </w:r>
      <w:r w:rsidR="002F076D">
        <w:rPr>
          <w:rFonts w:ascii="Calibri" w:hAnsi="Calibri"/>
          <w:b/>
          <w:bCs/>
          <w:szCs w:val="22"/>
        </w:rPr>
        <w:tab/>
      </w:r>
      <w:r w:rsidR="003E4930">
        <w:rPr>
          <w:rFonts w:ascii="Calibri" w:hAnsi="Calibri"/>
          <w:b/>
          <w:bCs/>
          <w:szCs w:val="22"/>
        </w:rPr>
        <w:t>4</w:t>
      </w:r>
      <w:r w:rsidR="005B5D70">
        <w:rPr>
          <w:rFonts w:ascii="Calibri" w:hAnsi="Calibri"/>
          <w:b/>
          <w:bCs/>
          <w:szCs w:val="22"/>
        </w:rPr>
        <w:t>825</w:t>
      </w:r>
    </w:p>
    <w:p w14:paraId="75A41474" w14:textId="77777777" w:rsidR="00C37290" w:rsidRDefault="00E10C4A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Có</w:t>
      </w:r>
      <w:r w:rsidR="00C37290">
        <w:rPr>
          <w:rFonts w:ascii="Calibri" w:hAnsi="Calibri"/>
          <w:b/>
          <w:bCs/>
          <w:szCs w:val="22"/>
        </w:rPr>
        <w:t>digo Recinto</w:t>
      </w:r>
      <w:r w:rsidR="00C37290">
        <w:rPr>
          <w:rFonts w:ascii="Calibri" w:hAnsi="Calibri"/>
          <w:b/>
          <w:bCs/>
          <w:szCs w:val="22"/>
        </w:rPr>
        <w:tab/>
      </w:r>
      <w:r w:rsidR="00C37290">
        <w:rPr>
          <w:rFonts w:ascii="Calibri" w:hAnsi="Calibri"/>
          <w:b/>
          <w:bCs/>
          <w:szCs w:val="22"/>
        </w:rPr>
        <w:tab/>
      </w:r>
      <w:r w:rsidR="00C37290">
        <w:rPr>
          <w:rFonts w:ascii="Calibri" w:hAnsi="Calibri"/>
          <w:b/>
          <w:bCs/>
          <w:szCs w:val="22"/>
        </w:rPr>
        <w:tab/>
        <w:t>:</w:t>
      </w:r>
      <w:r w:rsidR="00AD4487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>R</w:t>
      </w:r>
      <w:r w:rsidR="005B5D70">
        <w:rPr>
          <w:rFonts w:ascii="Calibri" w:hAnsi="Calibri"/>
          <w:b/>
          <w:bCs/>
          <w:szCs w:val="22"/>
        </w:rPr>
        <w:t>1</w:t>
      </w:r>
    </w:p>
    <w:p w14:paraId="32B1A0F3" w14:textId="77777777" w:rsidR="000B2633" w:rsidRDefault="000B2633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Direcc</w:t>
      </w:r>
      <w:r w:rsidR="00F021B9">
        <w:rPr>
          <w:rFonts w:ascii="Calibri" w:hAnsi="Calibri"/>
          <w:b/>
          <w:bCs/>
          <w:szCs w:val="22"/>
        </w:rPr>
        <w:t>ión</w:t>
      </w:r>
      <w:r w:rsidR="00F021B9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ab/>
        <w:t>:</w:t>
      </w:r>
      <w:r w:rsidR="00F021B9">
        <w:rPr>
          <w:rFonts w:ascii="Calibri" w:hAnsi="Calibri"/>
          <w:b/>
          <w:bCs/>
          <w:szCs w:val="22"/>
        </w:rPr>
        <w:tab/>
      </w:r>
      <w:r w:rsidR="005B5D70">
        <w:rPr>
          <w:rFonts w:ascii="Calibri" w:hAnsi="Calibri"/>
          <w:b/>
          <w:bCs/>
          <w:szCs w:val="22"/>
        </w:rPr>
        <w:t>camino a Paillaco s/n</w:t>
      </w:r>
    </w:p>
    <w:p w14:paraId="63785906" w14:textId="77777777" w:rsidR="002F076D" w:rsidRDefault="00F021B9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Año construcción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>
        <w:rPr>
          <w:rFonts w:ascii="Calibri" w:hAnsi="Calibri"/>
          <w:b/>
          <w:bCs/>
          <w:szCs w:val="22"/>
        </w:rPr>
        <w:tab/>
      </w:r>
      <w:r w:rsidR="005B5D70">
        <w:rPr>
          <w:rFonts w:ascii="Calibri" w:hAnsi="Calibri"/>
          <w:b/>
          <w:bCs/>
          <w:szCs w:val="22"/>
        </w:rPr>
        <w:t>1989</w:t>
      </w:r>
    </w:p>
    <w:p w14:paraId="1AFC37B7" w14:textId="77777777" w:rsidR="0084328F" w:rsidRDefault="0084328F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Fecha Informe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 xml:space="preserve">: </w:t>
      </w:r>
      <w:r>
        <w:rPr>
          <w:rFonts w:ascii="Calibri" w:hAnsi="Calibri"/>
          <w:b/>
          <w:bCs/>
          <w:szCs w:val="22"/>
        </w:rPr>
        <w:tab/>
      </w:r>
      <w:r w:rsidR="005B5D70" w:rsidRPr="005B5D70">
        <w:rPr>
          <w:rFonts w:ascii="Calibri" w:hAnsi="Calibri" w:cs="Arial"/>
          <w:b/>
        </w:rPr>
        <w:t>marzo 2023</w:t>
      </w:r>
    </w:p>
    <w:p w14:paraId="58F2169C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</w:p>
    <w:p w14:paraId="5A5A422D" w14:textId="77777777" w:rsidR="00880C88" w:rsidRDefault="00880C88" w:rsidP="00880C88">
      <w:pPr>
        <w:pStyle w:val="Ttulo1"/>
        <w:numPr>
          <w:ilvl w:val="0"/>
          <w:numId w:val="0"/>
        </w:numPr>
        <w:spacing w:before="0" w:after="0"/>
        <w:contextualSpacing/>
        <w:rPr>
          <w:rFonts w:ascii="Calibri" w:hAnsi="Calibri"/>
          <w:szCs w:val="22"/>
        </w:rPr>
      </w:pPr>
    </w:p>
    <w:p w14:paraId="53A99A94" w14:textId="77777777" w:rsidR="00B228BA" w:rsidRPr="00D33DC8" w:rsidRDefault="00CD68BC" w:rsidP="00D91CC7">
      <w:pPr>
        <w:pStyle w:val="Ttulo1"/>
        <w:numPr>
          <w:ilvl w:val="0"/>
          <w:numId w:val="2"/>
        </w:numPr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1" w:name="_Toc478122588"/>
      <w:bookmarkEnd w:id="0"/>
      <w:r w:rsidRPr="00D33DC8">
        <w:rPr>
          <w:rFonts w:ascii="Calibri" w:hAnsi="Calibri"/>
          <w:sz w:val="24"/>
          <w:szCs w:val="24"/>
        </w:rPr>
        <w:t>INTRODUCCIÓN</w:t>
      </w:r>
      <w:bookmarkEnd w:id="1"/>
    </w:p>
    <w:p w14:paraId="2C9BFEA0" w14:textId="77777777" w:rsidR="008776DE" w:rsidRPr="00C83055" w:rsidRDefault="008776DE" w:rsidP="00BE5142">
      <w:pPr>
        <w:contextualSpacing/>
        <w:rPr>
          <w:rFonts w:ascii="Calibri" w:hAnsi="Calibri" w:cs="Arial"/>
          <w:szCs w:val="22"/>
        </w:rPr>
      </w:pPr>
    </w:p>
    <w:p w14:paraId="77841850" w14:textId="6F111960" w:rsidR="00B156D1" w:rsidRPr="0002710E" w:rsidRDefault="00B156D1" w:rsidP="00B156D1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De acuerdo a lo instruido por </w:t>
      </w:r>
      <w:r w:rsidRPr="000A4E59">
        <w:rPr>
          <w:rFonts w:asciiTheme="minorHAnsi" w:hAnsiTheme="minorHAnsi" w:cs="Calibri"/>
          <w:szCs w:val="22"/>
          <w:lang w:val="es-ES_tradnl" w:eastAsia="es-ES_tradnl"/>
        </w:rPr>
        <w:t xml:space="preserve">la </w:t>
      </w:r>
      <w:r w:rsidR="006279AE" w:rsidRPr="000A4E59">
        <w:rPr>
          <w:rFonts w:asciiTheme="minorHAnsi" w:hAnsiTheme="minorHAnsi" w:cs="Calibri"/>
          <w:szCs w:val="22"/>
          <w:lang w:val="es-ES_tradnl" w:eastAsia="es-ES_tradnl"/>
        </w:rPr>
        <w:t>SISS, la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 empresa sanitaria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Aguas</w:t>
      </w:r>
      <w:r>
        <w:rPr>
          <w:rFonts w:asciiTheme="minorHAnsi" w:hAnsiTheme="minorHAnsi" w:cs="Calibri"/>
          <w:szCs w:val="22"/>
          <w:lang w:val="es-ES_tradnl" w:eastAsia="es-ES_tradnl"/>
        </w:rPr>
        <w:t>d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écima ha contratado a </w:t>
      </w:r>
      <w:r>
        <w:rPr>
          <w:rFonts w:asciiTheme="minorHAnsi" w:hAnsiTheme="minorHAnsi" w:cs="Calibri"/>
          <w:szCs w:val="22"/>
          <w:lang w:val="es-ES_tradnl" w:eastAsia="es-ES_tradnl"/>
        </w:rPr>
        <w:t>la empresa de inspección técnica IPAA Hidrosanitarias SpA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., para desarrollar la evaluación del estado de conservación de la infraestructura productiva y emitir el informe que permita respaldar </w:t>
      </w:r>
      <w:r w:rsidR="006279AE" w:rsidRPr="0002710E">
        <w:rPr>
          <w:rFonts w:asciiTheme="minorHAnsi" w:hAnsiTheme="minorHAnsi" w:cs="Calibri"/>
          <w:szCs w:val="22"/>
          <w:lang w:val="es-ES_tradnl" w:eastAsia="es-ES_tradnl"/>
        </w:rPr>
        <w:t>la calificación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 de </w:t>
      </w:r>
      <w:r w:rsidR="006279AE" w:rsidRPr="0002710E">
        <w:rPr>
          <w:rFonts w:asciiTheme="minorHAnsi" w:hAnsiTheme="minorHAnsi" w:cs="Calibri"/>
          <w:szCs w:val="22"/>
          <w:lang w:val="es-ES_tradnl" w:eastAsia="es-ES_tradnl"/>
        </w:rPr>
        <w:t>ésta</w:t>
      </w:r>
      <w:r w:rsidR="006279AE">
        <w:rPr>
          <w:rFonts w:asciiTheme="minorHAnsi" w:hAnsiTheme="minorHAnsi" w:cs="Calibri"/>
          <w:szCs w:val="22"/>
          <w:lang w:val="es-ES_tradnl" w:eastAsia="es-ES_tradnl"/>
        </w:rPr>
        <w:t xml:space="preserve">, </w:t>
      </w:r>
      <w:r w:rsidR="006279AE" w:rsidRPr="0002710E">
        <w:rPr>
          <w:rFonts w:asciiTheme="minorHAnsi" w:hAnsiTheme="minorHAnsi" w:cs="Calibri"/>
          <w:szCs w:val="22"/>
          <w:lang w:val="es-ES_tradnl" w:eastAsia="es-ES_tradnl"/>
        </w:rPr>
        <w:t>en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 la actualización de Planes de Desarrollo en ejecución.</w:t>
      </w:r>
    </w:p>
    <w:p w14:paraId="21A5AD40" w14:textId="77777777" w:rsidR="00EE1DA4" w:rsidRDefault="00EE1DA4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</w:p>
    <w:p w14:paraId="6BF43136" w14:textId="77777777" w:rsidR="00D44D3B" w:rsidRPr="007E3D1F" w:rsidRDefault="00D44D3B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</w:p>
    <w:p w14:paraId="1210D0F7" w14:textId="77777777" w:rsidR="00AD27CA" w:rsidRPr="00D33DC8" w:rsidRDefault="00F44D11" w:rsidP="00BE5142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DESCRIPCIÓN OBRA</w:t>
      </w:r>
    </w:p>
    <w:p w14:paraId="2A2D6062" w14:textId="77777777" w:rsidR="00AD1518" w:rsidRDefault="00AD1518" w:rsidP="00C14A47">
      <w:pPr>
        <w:jc w:val="both"/>
        <w:rPr>
          <w:rFonts w:ascii="Calibri" w:hAnsi="Calibri"/>
          <w:szCs w:val="22"/>
        </w:rPr>
      </w:pPr>
    </w:p>
    <w:p w14:paraId="29D76279" w14:textId="0B8205D0" w:rsidR="00F5438D" w:rsidRDefault="006279AE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>Estanque ubicado</w:t>
      </w:r>
      <w:r w:rsidR="00F5438D">
        <w:rPr>
          <w:rFonts w:ascii="Calibri" w:hAnsi="Calibri"/>
          <w:szCs w:val="22"/>
        </w:rPr>
        <w:t xml:space="preserve"> al interior de un recinto cerrado</w:t>
      </w:r>
    </w:p>
    <w:p w14:paraId="46E991C0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09894BC5" w14:textId="77777777" w:rsidR="00F5438D" w:rsidRPr="005913E4" w:rsidRDefault="002F076D" w:rsidP="00F44D11">
      <w:pPr>
        <w:tabs>
          <w:tab w:val="left" w:pos="0"/>
        </w:tabs>
        <w:jc w:val="both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>Datos Estanque</w:t>
      </w:r>
      <w:r w:rsidR="005913E4">
        <w:rPr>
          <w:rFonts w:ascii="Calibri" w:hAnsi="Calibri"/>
          <w:b/>
          <w:szCs w:val="22"/>
        </w:rPr>
        <w:t>:</w:t>
      </w:r>
    </w:p>
    <w:p w14:paraId="732C6FF2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2F076D">
        <w:rPr>
          <w:rFonts w:ascii="Calibri" w:hAnsi="Calibri"/>
          <w:szCs w:val="22"/>
        </w:rPr>
        <w:t>Tipo</w:t>
      </w:r>
      <w:r w:rsidR="002F076D">
        <w:rPr>
          <w:rFonts w:ascii="Calibri" w:hAnsi="Calibri"/>
          <w:szCs w:val="22"/>
        </w:rPr>
        <w:tab/>
      </w:r>
      <w:r w:rsidR="00CE51C2">
        <w:rPr>
          <w:rFonts w:ascii="Calibri" w:hAnsi="Calibri"/>
          <w:szCs w:val="22"/>
        </w:rPr>
        <w:tab/>
      </w:r>
      <w:r w:rsidR="00CE51C2">
        <w:rPr>
          <w:rFonts w:ascii="Calibri" w:hAnsi="Calibri"/>
          <w:szCs w:val="22"/>
        </w:rPr>
        <w:tab/>
        <w:t>:</w:t>
      </w:r>
      <w:r w:rsidR="00CE51C2">
        <w:rPr>
          <w:rFonts w:ascii="Calibri" w:hAnsi="Calibri"/>
          <w:szCs w:val="22"/>
        </w:rPr>
        <w:tab/>
        <w:t>Semienterrado</w:t>
      </w:r>
    </w:p>
    <w:p w14:paraId="0ACF9DA4" w14:textId="4088AE2A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2F076D">
        <w:rPr>
          <w:rFonts w:ascii="Calibri" w:hAnsi="Calibri"/>
          <w:szCs w:val="22"/>
        </w:rPr>
        <w:t>Material</w:t>
      </w:r>
      <w:r w:rsidR="00CE51C2">
        <w:rPr>
          <w:rFonts w:ascii="Calibri" w:hAnsi="Calibri"/>
          <w:szCs w:val="22"/>
        </w:rPr>
        <w:tab/>
      </w:r>
      <w:r w:rsidR="00CE51C2">
        <w:rPr>
          <w:rFonts w:ascii="Calibri" w:hAnsi="Calibri"/>
          <w:szCs w:val="22"/>
        </w:rPr>
        <w:tab/>
        <w:t>:</w:t>
      </w:r>
      <w:r w:rsidR="00CE51C2">
        <w:rPr>
          <w:rFonts w:ascii="Calibri" w:hAnsi="Calibri"/>
          <w:szCs w:val="22"/>
        </w:rPr>
        <w:tab/>
      </w:r>
      <w:r w:rsidR="006279AE">
        <w:rPr>
          <w:rFonts w:ascii="Calibri" w:hAnsi="Calibri"/>
          <w:szCs w:val="22"/>
        </w:rPr>
        <w:t>Mampostería</w:t>
      </w:r>
      <w:r w:rsidR="005B5D70">
        <w:rPr>
          <w:rFonts w:ascii="Calibri" w:hAnsi="Calibri"/>
          <w:szCs w:val="22"/>
        </w:rPr>
        <w:t xml:space="preserve"> y hormigón</w:t>
      </w:r>
    </w:p>
    <w:p w14:paraId="59DF4078" w14:textId="77777777" w:rsidR="00F5438D" w:rsidRDefault="00F021B9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2F076D">
        <w:rPr>
          <w:rFonts w:ascii="Calibri" w:hAnsi="Calibri"/>
          <w:szCs w:val="22"/>
        </w:rPr>
        <w:t>Volumen</w:t>
      </w:r>
      <w:r>
        <w:rPr>
          <w:rFonts w:ascii="Calibri" w:hAnsi="Calibri"/>
          <w:szCs w:val="22"/>
        </w:rPr>
        <w:tab/>
      </w:r>
      <w:r>
        <w:rPr>
          <w:rFonts w:ascii="Calibri" w:hAnsi="Calibri"/>
          <w:szCs w:val="22"/>
        </w:rPr>
        <w:tab/>
        <w:t>:</w:t>
      </w:r>
      <w:r>
        <w:rPr>
          <w:rFonts w:ascii="Calibri" w:hAnsi="Calibri"/>
          <w:szCs w:val="22"/>
        </w:rPr>
        <w:tab/>
      </w:r>
      <w:r w:rsidR="005B5D70">
        <w:rPr>
          <w:rFonts w:ascii="Calibri" w:hAnsi="Calibri"/>
          <w:szCs w:val="22"/>
        </w:rPr>
        <w:t>800</w:t>
      </w:r>
      <w:r w:rsidR="003E4930">
        <w:rPr>
          <w:rFonts w:ascii="Calibri" w:hAnsi="Calibri"/>
          <w:szCs w:val="22"/>
        </w:rPr>
        <w:t xml:space="preserve"> </w:t>
      </w:r>
      <w:r w:rsidR="00CE51C2">
        <w:rPr>
          <w:rFonts w:ascii="Calibri" w:hAnsi="Calibri"/>
          <w:szCs w:val="22"/>
        </w:rPr>
        <w:t xml:space="preserve"> m</w:t>
      </w:r>
      <w:r w:rsidR="00CE51C2" w:rsidRPr="00CE51C2">
        <w:rPr>
          <w:rFonts w:ascii="Calibri" w:hAnsi="Calibri"/>
          <w:szCs w:val="22"/>
          <w:vertAlign w:val="superscript"/>
        </w:rPr>
        <w:t>3</w:t>
      </w:r>
      <w:r w:rsidR="00F5438D">
        <w:rPr>
          <w:rFonts w:ascii="Calibri" w:hAnsi="Calibri"/>
          <w:szCs w:val="22"/>
        </w:rPr>
        <w:t xml:space="preserve"> </w:t>
      </w:r>
    </w:p>
    <w:p w14:paraId="64B915A8" w14:textId="77777777" w:rsidR="00F5438D" w:rsidRDefault="00F021B9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</w:p>
    <w:p w14:paraId="2B80B49C" w14:textId="77777777" w:rsidR="00C847A7" w:rsidRDefault="00C847A7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039D91B4" w14:textId="77777777" w:rsidR="00B235FB" w:rsidRDefault="00B235FB" w:rsidP="00F5438D">
      <w:pPr>
        <w:tabs>
          <w:tab w:val="left" w:pos="0"/>
        </w:tabs>
        <w:ind w:left="360"/>
        <w:jc w:val="both"/>
        <w:rPr>
          <w:rFonts w:ascii="Calibri" w:hAnsi="Calibri"/>
          <w:szCs w:val="22"/>
        </w:rPr>
      </w:pPr>
    </w:p>
    <w:p w14:paraId="4EEB4F60" w14:textId="77777777" w:rsidR="00F5438D" w:rsidRPr="009E296D" w:rsidRDefault="00F5438D" w:rsidP="009E296D">
      <w:pPr>
        <w:tabs>
          <w:tab w:val="left" w:pos="0"/>
        </w:tabs>
        <w:ind w:left="360"/>
        <w:jc w:val="both"/>
        <w:rPr>
          <w:rFonts w:ascii="Calibri" w:hAnsi="Calibri"/>
          <w:szCs w:val="22"/>
        </w:rPr>
      </w:pPr>
    </w:p>
    <w:p w14:paraId="3450FD6D" w14:textId="77777777" w:rsidR="00C847A7" w:rsidRDefault="00C847A7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2217197D" w14:textId="77777777" w:rsidR="00CE51C2" w:rsidRDefault="00CE51C2">
      <w:pPr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br w:type="page"/>
      </w:r>
    </w:p>
    <w:p w14:paraId="6B39908C" w14:textId="77777777" w:rsidR="007F73A6" w:rsidRPr="007F73A6" w:rsidRDefault="007F73A6" w:rsidP="00F5438D">
      <w:pPr>
        <w:jc w:val="center"/>
        <w:rPr>
          <w:rFonts w:ascii="Calibri" w:hAnsi="Calibri"/>
          <w:b/>
          <w:szCs w:val="22"/>
        </w:rPr>
      </w:pPr>
      <w:r w:rsidRPr="007F73A6">
        <w:rPr>
          <w:rFonts w:ascii="Calibri" w:hAnsi="Calibri"/>
          <w:b/>
          <w:szCs w:val="22"/>
        </w:rPr>
        <w:lastRenderedPageBreak/>
        <w:t>Figura N</w:t>
      </w:r>
      <w:r w:rsidRPr="007F73A6">
        <w:rPr>
          <w:rFonts w:ascii="Calibri" w:hAnsi="Calibri"/>
          <w:b/>
          <w:szCs w:val="22"/>
          <w:vertAlign w:val="superscript"/>
        </w:rPr>
        <w:t>o</w:t>
      </w:r>
      <w:r w:rsidRPr="007F73A6">
        <w:rPr>
          <w:rFonts w:ascii="Calibri" w:hAnsi="Calibri"/>
          <w:b/>
          <w:szCs w:val="22"/>
        </w:rPr>
        <w:t xml:space="preserve"> 2.1</w:t>
      </w:r>
    </w:p>
    <w:p w14:paraId="1A6B3749" w14:textId="77777777" w:rsidR="007F73A6" w:rsidRPr="007F73A6" w:rsidRDefault="00AD4487" w:rsidP="007F73A6">
      <w:pPr>
        <w:ind w:left="2127" w:hanging="2127"/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 xml:space="preserve">Ubicación </w:t>
      </w:r>
      <w:r w:rsidR="002F076D">
        <w:rPr>
          <w:rFonts w:ascii="Calibri" w:hAnsi="Calibri"/>
          <w:b/>
          <w:szCs w:val="22"/>
        </w:rPr>
        <w:t>Estanque</w:t>
      </w:r>
    </w:p>
    <w:p w14:paraId="1E3498B4" w14:textId="77777777" w:rsidR="007F73A6" w:rsidRPr="007F73A6" w:rsidRDefault="007F73A6" w:rsidP="0097031F">
      <w:pPr>
        <w:jc w:val="center"/>
        <w:rPr>
          <w:rFonts w:ascii="Calibri" w:hAnsi="Calibri"/>
          <w:b/>
          <w:szCs w:val="22"/>
        </w:rPr>
      </w:pPr>
    </w:p>
    <w:p w14:paraId="62D2F92C" w14:textId="77777777" w:rsidR="005B5D70" w:rsidRDefault="005B5D70" w:rsidP="005B5D70">
      <w:pPr>
        <w:ind w:left="2127" w:hanging="2127"/>
        <w:jc w:val="center"/>
        <w:rPr>
          <w:rFonts w:ascii="Calibri" w:hAnsi="Calibri"/>
          <w:szCs w:val="22"/>
        </w:rPr>
      </w:pPr>
      <w:r>
        <w:rPr>
          <w:rFonts w:ascii="Calibri" w:hAnsi="Calibri"/>
          <w:noProof/>
          <w:szCs w:val="22"/>
        </w:rPr>
        <w:drawing>
          <wp:inline distT="0" distB="0" distL="0" distR="0" wp14:anchorId="7D49C10F" wp14:editId="11805ED4">
            <wp:extent cx="4560455" cy="2448923"/>
            <wp:effectExtent l="0" t="0" r="0" b="254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Stanque AF LLancahue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0455" cy="2448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DE746" w14:textId="77777777" w:rsidR="005B5D70" w:rsidRPr="00313D8A" w:rsidRDefault="005B5D70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748E3D8C" w14:textId="77777777" w:rsidR="007F73A6" w:rsidRDefault="007F73A6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0FDC0AE4" w14:textId="77777777" w:rsidR="004226D6" w:rsidRPr="00F44D11" w:rsidRDefault="00F44D11" w:rsidP="00F44D11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2" w:name="_Toc478122590"/>
      <w:r>
        <w:rPr>
          <w:rFonts w:ascii="Calibri" w:hAnsi="Calibri"/>
          <w:sz w:val="24"/>
          <w:szCs w:val="24"/>
        </w:rPr>
        <w:t>VISITA TERREN</w:t>
      </w:r>
      <w:bookmarkEnd w:id="2"/>
      <w:r>
        <w:rPr>
          <w:rFonts w:ascii="Calibri" w:hAnsi="Calibri"/>
          <w:sz w:val="24"/>
          <w:szCs w:val="24"/>
        </w:rPr>
        <w:t>O</w:t>
      </w:r>
      <w:r w:rsidR="005C0C15">
        <w:rPr>
          <w:rFonts w:ascii="Calibri" w:hAnsi="Calibri"/>
          <w:sz w:val="24"/>
          <w:szCs w:val="24"/>
        </w:rPr>
        <w:t xml:space="preserve"> Y CALIFICACIÓN</w:t>
      </w:r>
    </w:p>
    <w:p w14:paraId="079A7704" w14:textId="77777777" w:rsidR="005B5D70" w:rsidRDefault="005B5D70" w:rsidP="005B5D70">
      <w:pPr>
        <w:contextualSpacing/>
        <w:jc w:val="both"/>
        <w:rPr>
          <w:rFonts w:asciiTheme="minorHAnsi" w:hAnsiTheme="minorHAnsi" w:cs="Arial"/>
          <w:szCs w:val="22"/>
        </w:rPr>
      </w:pPr>
    </w:p>
    <w:p w14:paraId="4BD4920B" w14:textId="77777777" w:rsidR="005B5D70" w:rsidRPr="0002710E" w:rsidRDefault="005B5D70" w:rsidP="005B5D70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 xml:space="preserve">Con fecha </w:t>
      </w:r>
      <w:r>
        <w:rPr>
          <w:rFonts w:asciiTheme="minorHAnsi" w:hAnsiTheme="minorHAnsi" w:cs="Arial"/>
          <w:szCs w:val="22"/>
        </w:rPr>
        <w:t>16</w:t>
      </w:r>
      <w:r w:rsidRPr="0002710E">
        <w:rPr>
          <w:rFonts w:asciiTheme="minorHAnsi" w:hAnsiTheme="minorHAnsi" w:cs="Arial"/>
          <w:szCs w:val="22"/>
        </w:rPr>
        <w:t xml:space="preserve"> d</w:t>
      </w:r>
      <w:r>
        <w:rPr>
          <w:rFonts w:asciiTheme="minorHAnsi" w:hAnsiTheme="minorHAnsi" w:cs="Arial"/>
          <w:szCs w:val="22"/>
        </w:rPr>
        <w:t>e marzo del año 2023</w:t>
      </w:r>
      <w:r w:rsidRPr="0002710E">
        <w:rPr>
          <w:rFonts w:asciiTheme="minorHAnsi" w:hAnsiTheme="minorHAnsi" w:cs="Arial"/>
          <w:szCs w:val="22"/>
        </w:rPr>
        <w:t xml:space="preserve">, </w:t>
      </w:r>
      <w:r>
        <w:rPr>
          <w:rFonts w:asciiTheme="minorHAnsi" w:hAnsiTheme="minorHAnsi" w:cs="Arial"/>
          <w:szCs w:val="22"/>
        </w:rPr>
        <w:t>el equipo de inspección</w:t>
      </w:r>
      <w:r w:rsidRPr="0002710E">
        <w:rPr>
          <w:rFonts w:asciiTheme="minorHAnsi" w:hAnsiTheme="minorHAnsi" w:cs="Arial"/>
          <w:szCs w:val="22"/>
        </w:rPr>
        <w:t>, efectuó una visita a las instalaciones, en conjunto con personal de Aguas</w:t>
      </w:r>
      <w:r>
        <w:rPr>
          <w:rFonts w:asciiTheme="minorHAnsi" w:hAnsiTheme="minorHAnsi" w:cs="Arial"/>
          <w:szCs w:val="22"/>
        </w:rPr>
        <w:t>d</w:t>
      </w:r>
      <w:r w:rsidRPr="0002710E">
        <w:rPr>
          <w:rFonts w:asciiTheme="minorHAnsi" w:hAnsiTheme="minorHAnsi" w:cs="Arial"/>
          <w:szCs w:val="22"/>
        </w:rPr>
        <w:t>écima</w:t>
      </w:r>
      <w:r>
        <w:rPr>
          <w:rFonts w:asciiTheme="minorHAnsi" w:hAnsiTheme="minorHAnsi" w:cs="Arial"/>
          <w:szCs w:val="22"/>
        </w:rPr>
        <w:t>.</w:t>
      </w:r>
    </w:p>
    <w:p w14:paraId="34F395AD" w14:textId="77777777" w:rsidR="005B5D70" w:rsidRPr="0002710E" w:rsidRDefault="005B5D70" w:rsidP="005B5D70">
      <w:pPr>
        <w:contextualSpacing/>
        <w:jc w:val="both"/>
        <w:rPr>
          <w:rFonts w:asciiTheme="minorHAnsi" w:hAnsiTheme="minorHAnsi" w:cs="Arial"/>
          <w:szCs w:val="22"/>
        </w:rPr>
      </w:pPr>
    </w:p>
    <w:p w14:paraId="7FC1D3FA" w14:textId="2ECDD9CE" w:rsidR="005B5D70" w:rsidRPr="0002710E" w:rsidRDefault="005B5D70" w:rsidP="005B5D70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 xml:space="preserve">Durante la visita se levantó una ficha donde se calificó el estado de conservación por </w:t>
      </w:r>
      <w:r w:rsidR="006279AE" w:rsidRPr="0002710E">
        <w:rPr>
          <w:rFonts w:asciiTheme="minorHAnsi" w:hAnsiTheme="minorHAnsi" w:cs="Arial"/>
          <w:szCs w:val="22"/>
        </w:rPr>
        <w:t>elementos, según</w:t>
      </w:r>
      <w:r w:rsidRPr="0002710E">
        <w:rPr>
          <w:rFonts w:asciiTheme="minorHAnsi" w:hAnsiTheme="minorHAnsi" w:cs="Arial"/>
          <w:szCs w:val="22"/>
        </w:rPr>
        <w:t xml:space="preserve"> siguiente detalle.</w:t>
      </w:r>
    </w:p>
    <w:p w14:paraId="49EE1E9F" w14:textId="77777777" w:rsidR="004226D6" w:rsidRDefault="004226D6" w:rsidP="00BE5142">
      <w:pPr>
        <w:contextualSpacing/>
        <w:jc w:val="both"/>
        <w:rPr>
          <w:rFonts w:ascii="Calibri" w:hAnsi="Calibri" w:cs="Arial"/>
          <w:szCs w:val="22"/>
        </w:rPr>
      </w:pPr>
    </w:p>
    <w:p w14:paraId="4F199CE4" w14:textId="77777777" w:rsidR="00F44D11" w:rsidRDefault="00F44D11" w:rsidP="00BE5142">
      <w:pPr>
        <w:contextualSpacing/>
        <w:jc w:val="both"/>
        <w:rPr>
          <w:rFonts w:ascii="Calibri" w:hAnsi="Calibri" w:cs="Arial"/>
          <w:szCs w:val="22"/>
        </w:rPr>
      </w:pPr>
    </w:p>
    <w:p w14:paraId="24A4BC95" w14:textId="77777777" w:rsidR="00F44D11" w:rsidRDefault="00F44D11" w:rsidP="00F44D11">
      <w:pPr>
        <w:pStyle w:val="Prrafodelista"/>
        <w:numPr>
          <w:ilvl w:val="0"/>
          <w:numId w:val="42"/>
        </w:numPr>
        <w:jc w:val="both"/>
        <w:rPr>
          <w:rFonts w:ascii="Calibri" w:hAnsi="Calibri" w:cs="Arial"/>
          <w:szCs w:val="22"/>
        </w:rPr>
      </w:pPr>
      <w:r w:rsidRPr="00F5438D">
        <w:rPr>
          <w:rFonts w:ascii="Calibri" w:hAnsi="Calibri" w:cs="Arial"/>
          <w:b/>
          <w:szCs w:val="22"/>
        </w:rPr>
        <w:t>Estado de conservación</w:t>
      </w:r>
      <w:r>
        <w:rPr>
          <w:rFonts w:ascii="Calibri" w:hAnsi="Calibri" w:cs="Arial"/>
          <w:szCs w:val="22"/>
        </w:rPr>
        <w:t>:</w:t>
      </w:r>
    </w:p>
    <w:p w14:paraId="5EE36D3B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</w:p>
    <w:p w14:paraId="55E246C0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(B)</w:t>
      </w:r>
      <w:r>
        <w:rPr>
          <w:rFonts w:ascii="Calibri" w:hAnsi="Calibri" w:cs="Arial"/>
          <w:szCs w:val="22"/>
        </w:rPr>
        <w:tab/>
        <w:t>Buenas condiciones</w:t>
      </w:r>
    </w:p>
    <w:p w14:paraId="64C1172E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(R+)</w:t>
      </w:r>
      <w:r>
        <w:rPr>
          <w:rFonts w:ascii="Calibri" w:hAnsi="Calibri" w:cs="Arial"/>
          <w:szCs w:val="22"/>
        </w:rPr>
        <w:tab/>
        <w:t>Condiciones mejores que regular</w:t>
      </w:r>
    </w:p>
    <w:p w14:paraId="5EA31AF9" w14:textId="77777777" w:rsidR="003E34A8" w:rsidRPr="00D531FE" w:rsidRDefault="003E34A8" w:rsidP="003E34A8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(R-)</w:t>
      </w:r>
      <w:r>
        <w:rPr>
          <w:rFonts w:ascii="Calibri" w:hAnsi="Calibri" w:cs="Arial"/>
          <w:szCs w:val="22"/>
        </w:rPr>
        <w:tab/>
        <w:t>Condiciones menores que regular</w:t>
      </w:r>
    </w:p>
    <w:p w14:paraId="324EA570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(M)</w:t>
      </w:r>
      <w:r>
        <w:rPr>
          <w:rFonts w:ascii="Calibri" w:hAnsi="Calibri" w:cs="Arial"/>
          <w:szCs w:val="22"/>
        </w:rPr>
        <w:tab/>
        <w:t>Malas condiciones</w:t>
      </w:r>
    </w:p>
    <w:p w14:paraId="0E2D9182" w14:textId="77777777" w:rsidR="00F44D11" w:rsidRPr="00F5438D" w:rsidRDefault="00F44D11" w:rsidP="00F5438D">
      <w:pPr>
        <w:jc w:val="both"/>
        <w:rPr>
          <w:rFonts w:ascii="Calibri" w:hAnsi="Calibri" w:cs="Arial"/>
          <w:szCs w:val="22"/>
        </w:rPr>
      </w:pPr>
    </w:p>
    <w:p w14:paraId="0533D736" w14:textId="77777777" w:rsidR="00F44D11" w:rsidRPr="00F5438D" w:rsidRDefault="00F44D11" w:rsidP="00F44D11">
      <w:pPr>
        <w:pStyle w:val="Prrafodelista"/>
        <w:numPr>
          <w:ilvl w:val="0"/>
          <w:numId w:val="42"/>
        </w:numPr>
        <w:jc w:val="both"/>
        <w:rPr>
          <w:rFonts w:ascii="Calibri" w:hAnsi="Calibri" w:cs="Arial"/>
          <w:b/>
          <w:szCs w:val="22"/>
        </w:rPr>
      </w:pPr>
      <w:r w:rsidRPr="00F5438D">
        <w:rPr>
          <w:rFonts w:ascii="Calibri" w:hAnsi="Calibri" w:cs="Arial"/>
          <w:b/>
          <w:szCs w:val="22"/>
        </w:rPr>
        <w:t>Estado operacional</w:t>
      </w:r>
    </w:p>
    <w:p w14:paraId="30D3E1D3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</w:p>
    <w:p w14:paraId="4B8B1FC3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(OS)</w:t>
      </w:r>
      <w:r>
        <w:rPr>
          <w:rFonts w:ascii="Calibri" w:hAnsi="Calibri" w:cs="Arial"/>
          <w:szCs w:val="22"/>
        </w:rPr>
        <w:tab/>
        <w:t>Operativa sin reparo</w:t>
      </w:r>
    </w:p>
    <w:p w14:paraId="334E59F3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(OC)</w:t>
      </w:r>
      <w:r>
        <w:rPr>
          <w:rFonts w:ascii="Calibri" w:hAnsi="Calibri" w:cs="Arial"/>
          <w:szCs w:val="22"/>
        </w:rPr>
        <w:tab/>
      </w:r>
      <w:r w:rsidR="005C0C15">
        <w:rPr>
          <w:rFonts w:ascii="Calibri" w:hAnsi="Calibri" w:cs="Arial"/>
          <w:szCs w:val="22"/>
        </w:rPr>
        <w:t>Operativa con problemas</w:t>
      </w:r>
    </w:p>
    <w:p w14:paraId="5FDD9E82" w14:textId="77777777" w:rsidR="005C0C15" w:rsidRDefault="005C0C15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(NO)</w:t>
      </w:r>
      <w:r>
        <w:rPr>
          <w:rFonts w:ascii="Calibri" w:hAnsi="Calibri" w:cs="Arial"/>
          <w:szCs w:val="22"/>
        </w:rPr>
        <w:tab/>
        <w:t>No operativa</w:t>
      </w:r>
    </w:p>
    <w:p w14:paraId="5416DC42" w14:textId="77777777" w:rsidR="00F44D11" w:rsidRPr="00F44D11" w:rsidRDefault="00F44D11" w:rsidP="00F44D11">
      <w:pPr>
        <w:jc w:val="both"/>
        <w:rPr>
          <w:rFonts w:ascii="Calibri" w:hAnsi="Calibri" w:cs="Arial"/>
          <w:szCs w:val="22"/>
        </w:rPr>
      </w:pPr>
    </w:p>
    <w:p w14:paraId="0C0CB38F" w14:textId="77777777" w:rsidR="005C0C15" w:rsidRDefault="00F5438D" w:rsidP="00BE5142">
      <w:pPr>
        <w:contextualSpacing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Dicha ficha se adjunta al presente informe</w:t>
      </w:r>
      <w:r w:rsidR="00F021B9">
        <w:rPr>
          <w:rFonts w:ascii="Calibri" w:hAnsi="Calibri" w:cs="Arial"/>
          <w:szCs w:val="22"/>
        </w:rPr>
        <w:t>.</w:t>
      </w:r>
    </w:p>
    <w:p w14:paraId="5E5137C9" w14:textId="77777777" w:rsidR="00F021B9" w:rsidRDefault="00F021B9" w:rsidP="00BE5142">
      <w:pPr>
        <w:contextualSpacing/>
        <w:jc w:val="both"/>
        <w:rPr>
          <w:rFonts w:ascii="Calibri" w:hAnsi="Calibri" w:cs="Arial"/>
          <w:szCs w:val="22"/>
        </w:rPr>
      </w:pPr>
    </w:p>
    <w:p w14:paraId="6CD5F4C1" w14:textId="77777777" w:rsidR="005C0C15" w:rsidRPr="00F44D11" w:rsidRDefault="00AD4487" w:rsidP="005C0C15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lastRenderedPageBreak/>
        <w:t>SET FOTOGRAFICO</w:t>
      </w:r>
    </w:p>
    <w:p w14:paraId="671B8F0A" w14:textId="77777777" w:rsidR="00AD4487" w:rsidRPr="00AD4487" w:rsidRDefault="00AD4487" w:rsidP="00AD4487">
      <w:pPr>
        <w:ind w:left="2127" w:hanging="2127"/>
        <w:jc w:val="center"/>
        <w:rPr>
          <w:rFonts w:ascii="Calibri" w:hAnsi="Calibri" w:cs="Arial"/>
          <w:szCs w:val="22"/>
        </w:rPr>
      </w:pPr>
    </w:p>
    <w:p w14:paraId="274B6773" w14:textId="0DD171DA" w:rsidR="00AD4487" w:rsidRPr="00AD4487" w:rsidRDefault="00AD4487" w:rsidP="00AD4487">
      <w:pPr>
        <w:jc w:val="both"/>
        <w:rPr>
          <w:rFonts w:ascii="Calibri" w:hAnsi="Calibri" w:cs="Arial"/>
          <w:szCs w:val="22"/>
        </w:rPr>
      </w:pPr>
      <w:r w:rsidRPr="00AD4487">
        <w:rPr>
          <w:rFonts w:ascii="Calibri" w:hAnsi="Calibri" w:cs="Arial"/>
          <w:szCs w:val="22"/>
        </w:rPr>
        <w:t>Se acompaña a continuación algunas fotografías</w:t>
      </w:r>
      <w:r w:rsidR="00C847A7">
        <w:rPr>
          <w:rFonts w:ascii="Calibri" w:hAnsi="Calibri" w:cs="Arial"/>
          <w:szCs w:val="22"/>
        </w:rPr>
        <w:t xml:space="preserve"> que dan </w:t>
      </w:r>
      <w:r w:rsidR="006279AE">
        <w:rPr>
          <w:rFonts w:ascii="Calibri" w:hAnsi="Calibri" w:cs="Arial"/>
          <w:szCs w:val="22"/>
        </w:rPr>
        <w:t>cue</w:t>
      </w:r>
      <w:r w:rsidR="006279AE" w:rsidRPr="00AD4487">
        <w:rPr>
          <w:rFonts w:ascii="Calibri" w:hAnsi="Calibri" w:cs="Arial"/>
          <w:szCs w:val="22"/>
        </w:rPr>
        <w:t xml:space="preserve">nta </w:t>
      </w:r>
      <w:r w:rsidR="006279AE">
        <w:rPr>
          <w:rFonts w:ascii="Calibri" w:hAnsi="Calibri" w:cs="Arial"/>
          <w:szCs w:val="22"/>
        </w:rPr>
        <w:t>de</w:t>
      </w:r>
      <w:r w:rsidR="00C847A7">
        <w:rPr>
          <w:rFonts w:ascii="Calibri" w:hAnsi="Calibri" w:cs="Arial"/>
          <w:szCs w:val="22"/>
        </w:rPr>
        <w:t xml:space="preserve"> la visita efectuada </w:t>
      </w:r>
      <w:r w:rsidR="006279AE">
        <w:rPr>
          <w:rFonts w:ascii="Calibri" w:hAnsi="Calibri" w:cs="Arial"/>
          <w:szCs w:val="22"/>
        </w:rPr>
        <w:t xml:space="preserve">y </w:t>
      </w:r>
      <w:r w:rsidR="006279AE" w:rsidRPr="00AD4487">
        <w:rPr>
          <w:rFonts w:ascii="Calibri" w:hAnsi="Calibri" w:cs="Arial"/>
          <w:szCs w:val="22"/>
        </w:rPr>
        <w:t>la</w:t>
      </w:r>
      <w:r w:rsidRPr="00AD4487">
        <w:rPr>
          <w:rFonts w:ascii="Calibri" w:hAnsi="Calibri" w:cs="Arial"/>
          <w:szCs w:val="22"/>
        </w:rPr>
        <w:t xml:space="preserve"> situación </w:t>
      </w:r>
      <w:r>
        <w:rPr>
          <w:rFonts w:ascii="Calibri" w:hAnsi="Calibri" w:cs="Arial"/>
          <w:szCs w:val="22"/>
        </w:rPr>
        <w:t>actual de la infraestructura.</w:t>
      </w:r>
    </w:p>
    <w:p w14:paraId="12CC6113" w14:textId="77777777" w:rsidR="00AD4487" w:rsidRPr="00AD4487" w:rsidRDefault="00AD4487" w:rsidP="00AD4487">
      <w:pPr>
        <w:ind w:left="2127" w:hanging="2127"/>
        <w:jc w:val="both"/>
        <w:rPr>
          <w:rFonts w:ascii="Calibri" w:hAnsi="Calibri" w:cs="Arial"/>
          <w:szCs w:val="22"/>
        </w:rPr>
      </w:pPr>
    </w:p>
    <w:p w14:paraId="45B4D584" w14:textId="77777777" w:rsidR="00AD4487" w:rsidRPr="007F73A6" w:rsidRDefault="00AD4487" w:rsidP="00AD4487">
      <w:pPr>
        <w:ind w:left="2127" w:hanging="2127"/>
        <w:jc w:val="center"/>
        <w:rPr>
          <w:rFonts w:ascii="Calibri" w:hAnsi="Calibri"/>
          <w:b/>
          <w:szCs w:val="22"/>
        </w:rPr>
      </w:pPr>
      <w:r w:rsidRPr="007F73A6">
        <w:rPr>
          <w:rFonts w:ascii="Calibri" w:hAnsi="Calibri"/>
          <w:b/>
          <w:szCs w:val="22"/>
        </w:rPr>
        <w:t>Figura N</w:t>
      </w:r>
      <w:r w:rsidRPr="007F73A6">
        <w:rPr>
          <w:rFonts w:ascii="Calibri" w:hAnsi="Calibri"/>
          <w:b/>
          <w:szCs w:val="22"/>
          <w:vertAlign w:val="superscript"/>
        </w:rPr>
        <w:t>o</w:t>
      </w:r>
      <w:r>
        <w:rPr>
          <w:rFonts w:ascii="Calibri" w:hAnsi="Calibri"/>
          <w:b/>
          <w:szCs w:val="22"/>
        </w:rPr>
        <w:t xml:space="preserve"> 4</w:t>
      </w:r>
      <w:r w:rsidRPr="007F73A6">
        <w:rPr>
          <w:rFonts w:ascii="Calibri" w:hAnsi="Calibri"/>
          <w:b/>
          <w:szCs w:val="22"/>
        </w:rPr>
        <w:t>.1</w:t>
      </w:r>
    </w:p>
    <w:p w14:paraId="45700AF6" w14:textId="1897CF74" w:rsidR="00AD4487" w:rsidRPr="007F73A6" w:rsidRDefault="006279AE" w:rsidP="00AD4487">
      <w:pPr>
        <w:ind w:left="2127" w:hanging="2127"/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>Estanque,</w:t>
      </w:r>
      <w:r w:rsidR="001D4E05">
        <w:rPr>
          <w:rFonts w:ascii="Calibri" w:hAnsi="Calibri"/>
          <w:b/>
          <w:szCs w:val="22"/>
        </w:rPr>
        <w:t xml:space="preserve"> vista general</w:t>
      </w:r>
    </w:p>
    <w:p w14:paraId="76614952" w14:textId="4B6048F5" w:rsidR="009469D5" w:rsidRDefault="009469D5" w:rsidP="005627BB">
      <w:pPr>
        <w:jc w:val="center"/>
        <w:rPr>
          <w:rFonts w:ascii="Calibri" w:hAnsi="Calibri" w:cs="Arial"/>
          <w:b/>
          <w:szCs w:val="22"/>
        </w:rPr>
      </w:pPr>
    </w:p>
    <w:p w14:paraId="47DBCAAD" w14:textId="73D4C56D" w:rsidR="00005240" w:rsidRDefault="00005240" w:rsidP="005627BB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0966E8C9" wp14:editId="664C8BF6">
            <wp:extent cx="3552825" cy="2872740"/>
            <wp:effectExtent l="0" t="0" r="9525" b="381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536" t="49094" r="14819" b="-227"/>
                    <a:stretch/>
                  </pic:blipFill>
                  <pic:spPr bwMode="auto">
                    <a:xfrm>
                      <a:off x="0" y="0"/>
                      <a:ext cx="3557358" cy="287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46B359" w14:textId="77777777" w:rsidR="001D4E05" w:rsidRDefault="001D4E05">
      <w:pPr>
        <w:rPr>
          <w:rFonts w:ascii="Calibri" w:hAnsi="Calibri" w:cs="Arial"/>
          <w:b/>
          <w:szCs w:val="22"/>
        </w:rPr>
      </w:pPr>
    </w:p>
    <w:p w14:paraId="6C5B07D0" w14:textId="21A24A84" w:rsidR="00306DA7" w:rsidRDefault="00306DA7">
      <w:pPr>
        <w:rPr>
          <w:rFonts w:ascii="Calibri" w:hAnsi="Calibri" w:cs="Arial"/>
          <w:b/>
          <w:szCs w:val="22"/>
        </w:rPr>
      </w:pPr>
    </w:p>
    <w:p w14:paraId="6A115DE0" w14:textId="46925416" w:rsidR="00005240" w:rsidRDefault="00005240" w:rsidP="00005240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7ACAB86C" wp14:editId="1DF763E5">
            <wp:extent cx="3530600" cy="264795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2783" cy="2649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299995" w14:textId="36F5DFF7" w:rsidR="00005240" w:rsidRDefault="00005240">
      <w:pPr>
        <w:rPr>
          <w:rFonts w:ascii="Calibri" w:hAnsi="Calibri" w:cs="Arial"/>
          <w:b/>
          <w:szCs w:val="22"/>
        </w:rPr>
      </w:pPr>
    </w:p>
    <w:p w14:paraId="119DE3B8" w14:textId="7135CD47" w:rsidR="00005240" w:rsidRDefault="00005240">
      <w:pPr>
        <w:rPr>
          <w:rFonts w:ascii="Calibri" w:hAnsi="Calibri" w:cs="Arial"/>
          <w:b/>
          <w:szCs w:val="22"/>
        </w:rPr>
      </w:pPr>
    </w:p>
    <w:p w14:paraId="381108EA" w14:textId="008FD70C" w:rsidR="00005240" w:rsidRDefault="00005240">
      <w:pPr>
        <w:rPr>
          <w:rFonts w:ascii="Calibri" w:hAnsi="Calibri" w:cs="Arial"/>
          <w:b/>
          <w:szCs w:val="22"/>
        </w:rPr>
      </w:pPr>
    </w:p>
    <w:p w14:paraId="29399943" w14:textId="21B97822" w:rsidR="00005240" w:rsidRDefault="00005240">
      <w:pPr>
        <w:rPr>
          <w:rFonts w:ascii="Calibri" w:hAnsi="Calibri" w:cs="Arial"/>
          <w:b/>
          <w:szCs w:val="22"/>
        </w:rPr>
      </w:pPr>
    </w:p>
    <w:p w14:paraId="634278B1" w14:textId="081D19AD" w:rsidR="00005240" w:rsidRDefault="00005240">
      <w:pPr>
        <w:rPr>
          <w:rFonts w:ascii="Calibri" w:hAnsi="Calibri" w:cs="Arial"/>
          <w:b/>
          <w:szCs w:val="22"/>
        </w:rPr>
      </w:pPr>
    </w:p>
    <w:p w14:paraId="5F6EA4EA" w14:textId="790706AA" w:rsidR="00005240" w:rsidRDefault="00005240" w:rsidP="00005240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62B65584" wp14:editId="7182B91F">
            <wp:extent cx="3870325" cy="2543175"/>
            <wp:effectExtent l="0" t="0" r="0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77" b="28297"/>
                    <a:stretch/>
                  </pic:blipFill>
                  <pic:spPr bwMode="auto">
                    <a:xfrm>
                      <a:off x="0" y="0"/>
                      <a:ext cx="3870770" cy="2543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4F9BFD" w14:textId="362001D1" w:rsidR="00005240" w:rsidRDefault="00005240">
      <w:pPr>
        <w:rPr>
          <w:rFonts w:ascii="Calibri" w:hAnsi="Calibri" w:cs="Arial"/>
          <w:b/>
          <w:szCs w:val="22"/>
        </w:rPr>
      </w:pPr>
    </w:p>
    <w:p w14:paraId="04F27EA7" w14:textId="65F18A55" w:rsidR="00005240" w:rsidRDefault="00005240">
      <w:pPr>
        <w:rPr>
          <w:rFonts w:ascii="Calibri" w:hAnsi="Calibri" w:cs="Arial"/>
          <w:b/>
          <w:szCs w:val="22"/>
        </w:rPr>
      </w:pPr>
    </w:p>
    <w:p w14:paraId="7E54CB85" w14:textId="722F13CA" w:rsidR="00005240" w:rsidRDefault="00005240" w:rsidP="00005240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00D2E880" wp14:editId="4B9A1BF3">
            <wp:extent cx="3608390" cy="2706293"/>
            <wp:effectExtent l="0" t="6033" r="5398" b="5397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20785" cy="2715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71669" w14:textId="77C36E84" w:rsidR="00005240" w:rsidRDefault="00005240" w:rsidP="00005240">
      <w:pPr>
        <w:jc w:val="center"/>
        <w:rPr>
          <w:rFonts w:ascii="Calibri" w:hAnsi="Calibri" w:cs="Arial"/>
          <w:b/>
          <w:szCs w:val="22"/>
        </w:rPr>
      </w:pPr>
    </w:p>
    <w:p w14:paraId="1F73BCE2" w14:textId="3621F88D" w:rsidR="00005240" w:rsidRDefault="00005240" w:rsidP="00005240">
      <w:pPr>
        <w:jc w:val="center"/>
        <w:rPr>
          <w:rFonts w:ascii="Calibri" w:hAnsi="Calibri" w:cs="Arial"/>
          <w:b/>
          <w:szCs w:val="22"/>
        </w:rPr>
      </w:pPr>
    </w:p>
    <w:p w14:paraId="504919E1" w14:textId="1F72B2B8" w:rsidR="00005240" w:rsidRDefault="00005240" w:rsidP="00005240">
      <w:pPr>
        <w:jc w:val="center"/>
        <w:rPr>
          <w:rFonts w:ascii="Calibri" w:hAnsi="Calibri" w:cs="Arial"/>
          <w:b/>
          <w:szCs w:val="22"/>
        </w:rPr>
      </w:pPr>
    </w:p>
    <w:p w14:paraId="4A2332DD" w14:textId="300EB7DD" w:rsidR="00005240" w:rsidRDefault="00005240" w:rsidP="00005240">
      <w:pPr>
        <w:jc w:val="center"/>
        <w:rPr>
          <w:rFonts w:ascii="Calibri" w:hAnsi="Calibri" w:cs="Arial"/>
          <w:b/>
          <w:szCs w:val="22"/>
        </w:rPr>
      </w:pPr>
    </w:p>
    <w:p w14:paraId="3FB055C1" w14:textId="77777777" w:rsidR="00EA7429" w:rsidRDefault="00EA7429" w:rsidP="00005240">
      <w:pPr>
        <w:jc w:val="center"/>
        <w:rPr>
          <w:rFonts w:ascii="Calibri" w:hAnsi="Calibri" w:cs="Arial"/>
          <w:b/>
          <w:szCs w:val="22"/>
        </w:rPr>
      </w:pPr>
    </w:p>
    <w:p w14:paraId="7B47B663" w14:textId="77777777" w:rsidR="007369EE" w:rsidRDefault="001D4E05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lastRenderedPageBreak/>
        <w:t xml:space="preserve">Figura </w:t>
      </w:r>
      <w:r w:rsidR="007369EE" w:rsidRPr="007369EE">
        <w:rPr>
          <w:rFonts w:ascii="Calibri" w:hAnsi="Calibri" w:cs="Arial"/>
          <w:b/>
          <w:szCs w:val="22"/>
        </w:rPr>
        <w:t>N</w:t>
      </w:r>
      <w:r w:rsidR="007369EE" w:rsidRPr="007369EE">
        <w:rPr>
          <w:rFonts w:ascii="Calibri" w:hAnsi="Calibri" w:cs="Arial"/>
          <w:b/>
          <w:szCs w:val="22"/>
          <w:vertAlign w:val="superscript"/>
        </w:rPr>
        <w:t>o</w:t>
      </w:r>
      <w:r w:rsidR="00AD4487">
        <w:rPr>
          <w:rFonts w:ascii="Calibri" w:hAnsi="Calibri" w:cs="Arial"/>
          <w:b/>
          <w:szCs w:val="22"/>
        </w:rPr>
        <w:t xml:space="preserve"> 4</w:t>
      </w:r>
      <w:r w:rsidR="005627BB">
        <w:rPr>
          <w:rFonts w:ascii="Calibri" w:hAnsi="Calibri" w:cs="Arial"/>
          <w:b/>
          <w:szCs w:val="22"/>
        </w:rPr>
        <w:t>.2</w:t>
      </w:r>
    </w:p>
    <w:p w14:paraId="092CEFAD" w14:textId="762CFA6D" w:rsidR="001D4E05" w:rsidRDefault="006279AE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estanque,</w:t>
      </w:r>
      <w:r w:rsidR="001D4E05">
        <w:rPr>
          <w:rFonts w:ascii="Calibri" w:hAnsi="Calibri" w:cs="Arial"/>
          <w:b/>
          <w:szCs w:val="22"/>
        </w:rPr>
        <w:t xml:space="preserve"> </w:t>
      </w:r>
      <w:r w:rsidR="00383A2E">
        <w:rPr>
          <w:rFonts w:ascii="Calibri" w:hAnsi="Calibri" w:cs="Arial"/>
          <w:b/>
          <w:szCs w:val="22"/>
        </w:rPr>
        <w:t>interconexiones</w:t>
      </w:r>
    </w:p>
    <w:p w14:paraId="1BF36F21" w14:textId="77777777" w:rsidR="005627BB" w:rsidRDefault="005627BB" w:rsidP="005627BB">
      <w:pPr>
        <w:contextualSpacing/>
        <w:jc w:val="center"/>
        <w:rPr>
          <w:rFonts w:ascii="Calibri" w:hAnsi="Calibri" w:cs="Arial"/>
          <w:b/>
          <w:szCs w:val="22"/>
        </w:rPr>
      </w:pPr>
    </w:p>
    <w:p w14:paraId="64FB1011" w14:textId="40AB1721" w:rsidR="001D4E05" w:rsidRDefault="00EA7429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1856CF22" wp14:editId="5715BA8D">
            <wp:extent cx="2847975" cy="2135981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751" cy="2141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A327CC" w14:textId="543AC301" w:rsidR="00EA7429" w:rsidRDefault="00EA7429" w:rsidP="001D4E05">
      <w:pPr>
        <w:contextualSpacing/>
        <w:jc w:val="center"/>
        <w:rPr>
          <w:rFonts w:ascii="Calibri" w:hAnsi="Calibri" w:cs="Arial"/>
          <w:b/>
          <w:szCs w:val="22"/>
        </w:rPr>
      </w:pPr>
    </w:p>
    <w:p w14:paraId="6D57EDFA" w14:textId="31EC6540" w:rsidR="00EA7429" w:rsidRDefault="00EA7429" w:rsidP="00EA7429">
      <w:pPr>
        <w:contextualSpacing/>
        <w:jc w:val="both"/>
        <w:rPr>
          <w:rFonts w:ascii="Calibri" w:hAnsi="Calibri" w:cs="Arial"/>
          <w:b/>
          <w:szCs w:val="22"/>
        </w:rPr>
      </w:pPr>
      <w:r>
        <w:rPr>
          <w:noProof/>
        </w:rPr>
        <w:t xml:space="preserve">                         </w:t>
      </w:r>
      <w:r>
        <w:rPr>
          <w:noProof/>
        </w:rPr>
        <w:drawing>
          <wp:inline distT="0" distB="0" distL="0" distR="0" wp14:anchorId="58AD801B" wp14:editId="1A27E523">
            <wp:extent cx="2298277" cy="1723708"/>
            <wp:effectExtent l="1588" t="0" r="8572" b="8573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02913" cy="172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</w:t>
      </w:r>
      <w:r>
        <w:rPr>
          <w:noProof/>
        </w:rPr>
        <w:drawing>
          <wp:inline distT="0" distB="0" distL="0" distR="0" wp14:anchorId="42A011DC" wp14:editId="447253E5">
            <wp:extent cx="2313095" cy="1734822"/>
            <wp:effectExtent l="3175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22649" cy="1741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A4362B" w14:textId="77777777" w:rsidR="00EE1DA4" w:rsidRDefault="00EE1DA4" w:rsidP="00EE1DA4">
      <w:pPr>
        <w:rPr>
          <w:rFonts w:ascii="Calibri" w:hAnsi="Calibri" w:cs="Arial"/>
          <w:b/>
          <w:szCs w:val="22"/>
        </w:rPr>
      </w:pPr>
    </w:p>
    <w:p w14:paraId="4CBEC8DE" w14:textId="073BBD62" w:rsidR="005627BB" w:rsidRDefault="005627BB" w:rsidP="00BE5142">
      <w:pPr>
        <w:contextualSpacing/>
        <w:jc w:val="both"/>
        <w:rPr>
          <w:rFonts w:ascii="Calibri" w:hAnsi="Calibri" w:cs="Arial"/>
          <w:szCs w:val="22"/>
        </w:rPr>
      </w:pPr>
    </w:p>
    <w:p w14:paraId="01FB06BE" w14:textId="313657C5" w:rsidR="00EA7429" w:rsidRDefault="00EA7429" w:rsidP="00EA7429">
      <w:pPr>
        <w:contextualSpacing/>
        <w:jc w:val="center"/>
        <w:rPr>
          <w:rFonts w:ascii="Calibri" w:hAnsi="Calibri" w:cs="Arial"/>
          <w:szCs w:val="22"/>
        </w:rPr>
      </w:pPr>
      <w:r>
        <w:rPr>
          <w:noProof/>
        </w:rPr>
        <w:drawing>
          <wp:inline distT="0" distB="0" distL="0" distR="0" wp14:anchorId="6B6D430B" wp14:editId="1302D94F">
            <wp:extent cx="2247798" cy="1685846"/>
            <wp:effectExtent l="0" t="4762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60448" cy="1695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B2EE3C" w14:textId="616A701A" w:rsidR="00EA7429" w:rsidRDefault="00EA7429" w:rsidP="00BE5142">
      <w:pPr>
        <w:contextualSpacing/>
        <w:jc w:val="both"/>
        <w:rPr>
          <w:rFonts w:ascii="Calibri" w:hAnsi="Calibri" w:cs="Arial"/>
          <w:szCs w:val="22"/>
        </w:rPr>
      </w:pPr>
    </w:p>
    <w:p w14:paraId="4E2CBDCC" w14:textId="77777777" w:rsidR="005627BB" w:rsidRDefault="005627BB" w:rsidP="00BE5142">
      <w:pPr>
        <w:contextualSpacing/>
        <w:jc w:val="both"/>
        <w:rPr>
          <w:rFonts w:ascii="Calibri" w:hAnsi="Calibri" w:cs="Arial"/>
          <w:szCs w:val="22"/>
        </w:rPr>
      </w:pPr>
    </w:p>
    <w:p w14:paraId="257A0A16" w14:textId="77777777" w:rsidR="0097339D" w:rsidRDefault="000F5054" w:rsidP="0097339D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3" w:name="_Toc478122591"/>
      <w:r>
        <w:rPr>
          <w:rFonts w:ascii="Calibri" w:hAnsi="Calibri"/>
          <w:sz w:val="24"/>
          <w:szCs w:val="24"/>
        </w:rPr>
        <w:t>RE</w:t>
      </w:r>
      <w:bookmarkEnd w:id="3"/>
      <w:r w:rsidR="00AD4487">
        <w:rPr>
          <w:rFonts w:ascii="Calibri" w:hAnsi="Calibri"/>
          <w:sz w:val="24"/>
          <w:szCs w:val="24"/>
        </w:rPr>
        <w:t>SULTADOS</w:t>
      </w:r>
      <w:r w:rsidR="0084328F">
        <w:rPr>
          <w:rFonts w:ascii="Calibri" w:hAnsi="Calibri"/>
          <w:sz w:val="24"/>
          <w:szCs w:val="24"/>
        </w:rPr>
        <w:t xml:space="preserve"> INPECCCIÓN</w:t>
      </w:r>
      <w:r w:rsidR="004B267F">
        <w:rPr>
          <w:rFonts w:ascii="Calibri" w:hAnsi="Calibri"/>
          <w:sz w:val="24"/>
          <w:szCs w:val="24"/>
        </w:rPr>
        <w:t xml:space="preserve"> TÉCNICA</w:t>
      </w:r>
    </w:p>
    <w:p w14:paraId="55E1B2B3" w14:textId="77777777" w:rsidR="007143B7" w:rsidRDefault="007143B7" w:rsidP="00AD4487"/>
    <w:p w14:paraId="4E916C85" w14:textId="77777777" w:rsidR="0084328F" w:rsidRDefault="0084328F" w:rsidP="00AD4487"/>
    <w:p w14:paraId="3BFD0EF2" w14:textId="77777777" w:rsidR="0084328F" w:rsidRPr="002E3B76" w:rsidRDefault="0084328F" w:rsidP="0084328F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Estado de Instalaciones:</w:t>
      </w:r>
    </w:p>
    <w:p w14:paraId="76333194" w14:textId="77777777" w:rsidR="00D13840" w:rsidRPr="00E31D2D" w:rsidRDefault="00D13840" w:rsidP="0084328F">
      <w:pPr>
        <w:rPr>
          <w:rFonts w:asciiTheme="minorHAnsi" w:hAnsiTheme="minorHAnsi" w:cstheme="minorHAnsi"/>
        </w:rPr>
      </w:pPr>
    </w:p>
    <w:p w14:paraId="2501E88A" w14:textId="61267ABB" w:rsidR="0084328F" w:rsidRDefault="000B2BE0" w:rsidP="0084328F">
      <w:pPr>
        <w:rPr>
          <w:rFonts w:asciiTheme="minorHAnsi" w:hAnsiTheme="minorHAnsi" w:cstheme="minorHAnsi"/>
        </w:rPr>
      </w:pPr>
      <w:r w:rsidRPr="00E31D2D">
        <w:rPr>
          <w:rFonts w:asciiTheme="minorHAnsi" w:hAnsiTheme="minorHAnsi" w:cstheme="minorHAnsi"/>
        </w:rPr>
        <w:t xml:space="preserve">Es estanque </w:t>
      </w:r>
      <w:r w:rsidR="0084328F" w:rsidRPr="00E31D2D">
        <w:rPr>
          <w:rFonts w:asciiTheme="minorHAnsi" w:hAnsiTheme="minorHAnsi" w:cstheme="minorHAnsi"/>
        </w:rPr>
        <w:t xml:space="preserve">se </w:t>
      </w:r>
      <w:r w:rsidR="006279AE" w:rsidRPr="00E31D2D">
        <w:rPr>
          <w:rFonts w:asciiTheme="minorHAnsi" w:hAnsiTheme="minorHAnsi" w:cstheme="minorHAnsi"/>
        </w:rPr>
        <w:t>encuentra en</w:t>
      </w:r>
      <w:r w:rsidR="0084328F" w:rsidRPr="00E31D2D">
        <w:rPr>
          <w:rFonts w:asciiTheme="minorHAnsi" w:hAnsiTheme="minorHAnsi" w:cstheme="minorHAnsi"/>
        </w:rPr>
        <w:t xml:space="preserve"> buen</w:t>
      </w:r>
      <w:r w:rsidR="00F5438D" w:rsidRPr="00E31D2D">
        <w:rPr>
          <w:rFonts w:asciiTheme="minorHAnsi" w:hAnsiTheme="minorHAnsi" w:cstheme="minorHAnsi"/>
        </w:rPr>
        <w:t xml:space="preserve"> estado</w:t>
      </w:r>
      <w:r w:rsidR="0084328F" w:rsidRPr="00E31D2D">
        <w:rPr>
          <w:rFonts w:asciiTheme="minorHAnsi" w:hAnsiTheme="minorHAnsi" w:cstheme="minorHAnsi"/>
        </w:rPr>
        <w:t xml:space="preserve">, y todos sus elementos </w:t>
      </w:r>
      <w:r w:rsidR="006279AE" w:rsidRPr="00E31D2D">
        <w:rPr>
          <w:rFonts w:asciiTheme="minorHAnsi" w:hAnsiTheme="minorHAnsi" w:cstheme="minorHAnsi"/>
        </w:rPr>
        <w:t>calificaron en</w:t>
      </w:r>
      <w:r w:rsidR="0084328F" w:rsidRPr="00E31D2D">
        <w:rPr>
          <w:rFonts w:asciiTheme="minorHAnsi" w:hAnsiTheme="minorHAnsi" w:cstheme="minorHAnsi"/>
        </w:rPr>
        <w:t xml:space="preserve"> buenas condiciones (B)</w:t>
      </w:r>
      <w:r w:rsidR="00D13840" w:rsidRPr="00E31D2D">
        <w:rPr>
          <w:rFonts w:asciiTheme="minorHAnsi" w:hAnsiTheme="minorHAnsi" w:cstheme="minorHAnsi"/>
        </w:rPr>
        <w:t>.</w:t>
      </w:r>
    </w:p>
    <w:p w14:paraId="5542ADA7" w14:textId="77777777" w:rsidR="00E31D2D" w:rsidRPr="00E31D2D" w:rsidRDefault="00E31D2D" w:rsidP="0084328F">
      <w:pPr>
        <w:rPr>
          <w:rFonts w:asciiTheme="minorHAnsi" w:hAnsiTheme="minorHAnsi" w:cstheme="minorHAnsi"/>
        </w:rPr>
      </w:pPr>
    </w:p>
    <w:p w14:paraId="7A0CD05B" w14:textId="77777777" w:rsidR="00D13840" w:rsidRPr="002E3B76" w:rsidRDefault="00E31D2D" w:rsidP="0084328F">
      <w:pPr>
        <w:rPr>
          <w:b/>
          <w:lang w:val="es-MX"/>
        </w:rPr>
      </w:pPr>
      <w:r w:rsidRPr="00E31D2D">
        <w:rPr>
          <w:b/>
          <w:noProof/>
          <w:lang w:val="es-MX"/>
        </w:rPr>
        <w:drawing>
          <wp:inline distT="0" distB="0" distL="0" distR="0" wp14:anchorId="04C2A098" wp14:editId="399795D3">
            <wp:extent cx="5613400" cy="18669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23A74" w14:textId="77777777" w:rsidR="00D13840" w:rsidRDefault="00D13840" w:rsidP="0084328F">
      <w:pPr>
        <w:rPr>
          <w:b/>
          <w:lang w:val="es-MX"/>
        </w:rPr>
      </w:pPr>
    </w:p>
    <w:p w14:paraId="62A956AB" w14:textId="77777777" w:rsidR="00D13840" w:rsidRDefault="00D13840" w:rsidP="0084328F">
      <w:pPr>
        <w:rPr>
          <w:b/>
          <w:lang w:val="es-MX"/>
        </w:rPr>
      </w:pPr>
    </w:p>
    <w:p w14:paraId="156ED8DB" w14:textId="77777777" w:rsidR="0084328F" w:rsidRPr="002E3B76" w:rsidRDefault="0084328F" w:rsidP="0084328F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Estado Operativo: (OS)</w:t>
      </w:r>
      <w:r w:rsidRPr="002E3B76">
        <w:rPr>
          <w:b/>
          <w:lang w:val="es-MX"/>
        </w:rPr>
        <w:tab/>
      </w:r>
    </w:p>
    <w:p w14:paraId="58821144" w14:textId="77777777" w:rsidR="00D13840" w:rsidRDefault="00D13840" w:rsidP="0084328F">
      <w:pPr>
        <w:jc w:val="both"/>
        <w:rPr>
          <w:rFonts w:ascii="Calibri" w:hAnsi="Calibri" w:cs="Arial"/>
        </w:rPr>
      </w:pPr>
    </w:p>
    <w:p w14:paraId="10DD3107" w14:textId="77777777" w:rsidR="0084328F" w:rsidRDefault="002F076D" w:rsidP="0084328F">
      <w:pPr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</w:rPr>
        <w:t>Limpio</w:t>
      </w:r>
      <w:r w:rsidR="0084328F">
        <w:rPr>
          <w:rFonts w:ascii="Calibri" w:hAnsi="Calibri" w:cs="Arial"/>
        </w:rPr>
        <w:t xml:space="preserve"> y o</w:t>
      </w:r>
      <w:r>
        <w:rPr>
          <w:rFonts w:ascii="Calibri" w:hAnsi="Calibri" w:cs="Arial"/>
          <w:szCs w:val="22"/>
        </w:rPr>
        <w:t>perativo</w:t>
      </w:r>
      <w:r w:rsidR="0084328F" w:rsidRPr="002E3B76">
        <w:rPr>
          <w:rFonts w:ascii="Calibri" w:hAnsi="Calibri" w:cs="Arial"/>
          <w:szCs w:val="22"/>
        </w:rPr>
        <w:t xml:space="preserve"> sin reparo</w:t>
      </w:r>
      <w:r w:rsidR="00B235FB">
        <w:rPr>
          <w:rFonts w:ascii="Calibri" w:hAnsi="Calibri" w:cs="Arial"/>
          <w:szCs w:val="22"/>
        </w:rPr>
        <w:t>s</w:t>
      </w:r>
    </w:p>
    <w:p w14:paraId="10AE8C6C" w14:textId="77777777" w:rsidR="0084328F" w:rsidRDefault="0084328F" w:rsidP="0084328F">
      <w:pPr>
        <w:jc w:val="both"/>
        <w:rPr>
          <w:rFonts w:ascii="Calibri" w:hAnsi="Calibri" w:cs="Arial"/>
          <w:szCs w:val="22"/>
        </w:rPr>
      </w:pPr>
    </w:p>
    <w:p w14:paraId="134DCB87" w14:textId="77777777" w:rsidR="007D1B81" w:rsidRDefault="007D1B81" w:rsidP="0084328F">
      <w:pPr>
        <w:jc w:val="both"/>
        <w:rPr>
          <w:rFonts w:ascii="Calibri" w:hAnsi="Calibri" w:cs="Arial"/>
          <w:szCs w:val="22"/>
        </w:rPr>
      </w:pPr>
    </w:p>
    <w:p w14:paraId="2A85A7AD" w14:textId="77777777" w:rsidR="007D1B81" w:rsidRPr="002E3B76" w:rsidRDefault="007D1B81" w:rsidP="0084328F">
      <w:pPr>
        <w:jc w:val="both"/>
        <w:rPr>
          <w:rFonts w:ascii="Calibri" w:hAnsi="Calibri" w:cs="Arial"/>
          <w:szCs w:val="22"/>
        </w:rPr>
      </w:pPr>
    </w:p>
    <w:p w14:paraId="647E6313" w14:textId="77777777" w:rsidR="00D13840" w:rsidRDefault="0084328F" w:rsidP="00D13840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Recomendaciones.</w:t>
      </w:r>
    </w:p>
    <w:p w14:paraId="5FABB7D4" w14:textId="77777777" w:rsidR="00D13840" w:rsidRPr="00D13840" w:rsidRDefault="00D13840" w:rsidP="00D13840">
      <w:pPr>
        <w:rPr>
          <w:b/>
          <w:lang w:val="es-MX"/>
        </w:rPr>
      </w:pPr>
    </w:p>
    <w:p w14:paraId="59B81761" w14:textId="4E5487DC" w:rsidR="00B235FB" w:rsidRPr="00FB5FCE" w:rsidRDefault="006279AE" w:rsidP="00E31D2D">
      <w:pPr>
        <w:pStyle w:val="Prrafodelista"/>
        <w:numPr>
          <w:ilvl w:val="0"/>
          <w:numId w:val="46"/>
        </w:numPr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 xml:space="preserve">Considerar </w:t>
      </w:r>
      <w:bookmarkStart w:id="4" w:name="_GoBack"/>
      <w:bookmarkEnd w:id="4"/>
      <w:r w:rsidR="00E31D2D" w:rsidRPr="00FB5FCE">
        <w:rPr>
          <w:rFonts w:asciiTheme="minorHAnsi" w:hAnsiTheme="minorHAnsi" w:cstheme="minorHAnsi"/>
          <w:sz w:val="24"/>
        </w:rPr>
        <w:t>mantenimiento en interconexiones al interior de cámara de válvulas del estanque.</w:t>
      </w:r>
    </w:p>
    <w:p w14:paraId="0665DC81" w14:textId="77777777" w:rsidR="00D21F4A" w:rsidRDefault="00D21F4A" w:rsidP="00D21F4A">
      <w:pPr>
        <w:ind w:left="426" w:hanging="426"/>
      </w:pPr>
    </w:p>
    <w:p w14:paraId="0CC8E26F" w14:textId="77777777" w:rsidR="00AD4487" w:rsidRDefault="00F021B9" w:rsidP="00D21F4A">
      <w:pPr>
        <w:ind w:left="426" w:hanging="426"/>
      </w:pPr>
      <w:r>
        <w:tab/>
      </w:r>
    </w:p>
    <w:p w14:paraId="11A37E30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482CC450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787418D6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18E9B98A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597F96E8" w14:textId="77777777" w:rsidR="003A5921" w:rsidRDefault="003A5921">
      <w:pPr>
        <w:rPr>
          <w:rFonts w:ascii="Calibri" w:hAnsi="Calibri" w:cs="Arial"/>
        </w:rPr>
      </w:pPr>
      <w:r>
        <w:rPr>
          <w:rFonts w:ascii="Calibri" w:hAnsi="Calibri" w:cs="Arial"/>
        </w:rPr>
        <w:br w:type="page"/>
      </w:r>
    </w:p>
    <w:p w14:paraId="0ECD2FD4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70B0A0EB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31A4D75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631A6588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06B5FF0E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0F067E1A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07205FE6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000BB3BB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5BFAB0BF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3B5B88D9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19DBECE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5BADB3BC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31D51767" w14:textId="77777777" w:rsidR="009F2304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  <w:r w:rsidRPr="003A5921">
        <w:rPr>
          <w:rFonts w:ascii="Calibri" w:hAnsi="Calibri" w:cs="Arial"/>
          <w:b/>
          <w:sz w:val="40"/>
          <w:szCs w:val="40"/>
        </w:rPr>
        <w:t>ANEXO A</w:t>
      </w:r>
    </w:p>
    <w:p w14:paraId="56EF97AB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09A5F60" w14:textId="77777777" w:rsidR="003A5921" w:rsidRPr="003A5921" w:rsidRDefault="00AD4487" w:rsidP="003A5921">
      <w:pPr>
        <w:jc w:val="center"/>
        <w:rPr>
          <w:rFonts w:ascii="Calibri" w:hAnsi="Calibri" w:cs="Arial"/>
          <w:b/>
          <w:sz w:val="40"/>
          <w:szCs w:val="40"/>
        </w:rPr>
      </w:pPr>
      <w:r>
        <w:rPr>
          <w:rFonts w:ascii="Calibri" w:hAnsi="Calibri" w:cs="Arial"/>
          <w:b/>
          <w:sz w:val="40"/>
          <w:szCs w:val="40"/>
        </w:rPr>
        <w:t>FICHA EVALUACIÓN</w:t>
      </w:r>
    </w:p>
    <w:sectPr w:rsidR="003A5921" w:rsidRPr="003A5921" w:rsidSect="00160144">
      <w:headerReference w:type="default" r:id="rId18"/>
      <w:footerReference w:type="default" r:id="rId19"/>
      <w:pgSz w:w="12242" w:h="15842" w:code="1"/>
      <w:pgMar w:top="1417" w:right="1701" w:bottom="1417" w:left="1701" w:header="709" w:footer="113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37F38D" w14:textId="77777777" w:rsidR="004C3761" w:rsidRDefault="004C3761">
      <w:r>
        <w:separator/>
      </w:r>
    </w:p>
    <w:p w14:paraId="38875D90" w14:textId="77777777" w:rsidR="004C3761" w:rsidRDefault="004C3761"/>
  </w:endnote>
  <w:endnote w:type="continuationSeparator" w:id="0">
    <w:p w14:paraId="44B4C90D" w14:textId="77777777" w:rsidR="004C3761" w:rsidRDefault="004C3761">
      <w:r>
        <w:continuationSeparator/>
      </w:r>
    </w:p>
    <w:p w14:paraId="6691D41B" w14:textId="77777777" w:rsidR="004C3761" w:rsidRDefault="004C376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EBGCF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OGCCLP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NCJHML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OHOLKE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27542688"/>
      <w:docPartObj>
        <w:docPartGallery w:val="Page Numbers (Bottom of Page)"/>
        <w:docPartUnique/>
      </w:docPartObj>
    </w:sdtPr>
    <w:sdtEndPr/>
    <w:sdtContent>
      <w:p w14:paraId="22FC1793" w14:textId="77777777" w:rsidR="003A5921" w:rsidRDefault="003A592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E296D">
          <w:rPr>
            <w:noProof/>
          </w:rPr>
          <w:t>4</w:t>
        </w:r>
        <w:r>
          <w:fldChar w:fldCharType="end"/>
        </w:r>
      </w:p>
    </w:sdtContent>
  </w:sdt>
  <w:p w14:paraId="3C212E01" w14:textId="77777777" w:rsidR="003A5921" w:rsidRPr="00B64D0B" w:rsidRDefault="003A5921" w:rsidP="00B06342">
    <w:pPr>
      <w:pStyle w:val="Piedepgina"/>
      <w:pBdr>
        <w:top w:val="single" w:sz="4" w:space="1" w:color="auto"/>
      </w:pBdr>
      <w:rPr>
        <w:rFonts w:ascii="Calibri" w:hAnsi="Calibri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E130E5" w14:textId="77777777" w:rsidR="004C3761" w:rsidRDefault="004C3761">
      <w:r>
        <w:separator/>
      </w:r>
    </w:p>
    <w:p w14:paraId="551D848D" w14:textId="77777777" w:rsidR="004C3761" w:rsidRDefault="004C3761"/>
  </w:footnote>
  <w:footnote w:type="continuationSeparator" w:id="0">
    <w:p w14:paraId="1DFC16F5" w14:textId="77777777" w:rsidR="004C3761" w:rsidRDefault="004C3761">
      <w:r>
        <w:continuationSeparator/>
      </w:r>
    </w:p>
    <w:p w14:paraId="6B0985ED" w14:textId="77777777" w:rsidR="004C3761" w:rsidRDefault="004C376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1F3B70" w14:textId="77777777" w:rsidR="003A5921" w:rsidRPr="00C83055" w:rsidRDefault="00C37290" w:rsidP="00C37290">
    <w:pPr>
      <w:pStyle w:val="Encabezado"/>
      <w:pBdr>
        <w:bottom w:val="single" w:sz="4" w:space="1" w:color="auto"/>
      </w:pBdr>
      <w:tabs>
        <w:tab w:val="clear" w:pos="8504"/>
        <w:tab w:val="right" w:pos="8789"/>
      </w:tabs>
      <w:ind w:right="51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 xml:space="preserve">INFORME TÉCNICO – </w:t>
    </w:r>
    <w:r w:rsidR="003A5921">
      <w:rPr>
        <w:rFonts w:ascii="Calibri" w:hAnsi="Calibri"/>
        <w:sz w:val="18"/>
        <w:szCs w:val="18"/>
      </w:rPr>
      <w:t>E</w:t>
    </w:r>
    <w:r w:rsidR="00A776EC">
      <w:rPr>
        <w:rFonts w:ascii="Calibri" w:hAnsi="Calibri"/>
        <w:sz w:val="18"/>
        <w:szCs w:val="18"/>
      </w:rPr>
      <w:t>VALUACIÓN INFRAESTRUCTUR</w:t>
    </w:r>
    <w:r>
      <w:rPr>
        <w:rFonts w:ascii="Calibri" w:hAnsi="Calibri"/>
        <w:sz w:val="18"/>
        <w:szCs w:val="18"/>
      </w:rPr>
      <w:t xml:space="preserve">A                                                                                   </w:t>
    </w:r>
    <w:r>
      <w:rPr>
        <w:rFonts w:ascii="Calibri" w:hAnsi="Calibri"/>
        <w:b/>
        <w:iCs/>
        <w:noProof/>
        <w:sz w:val="32"/>
        <w:szCs w:val="20"/>
        <w:lang w:val="es-CL" w:eastAsia="es-CL"/>
      </w:rPr>
      <w:drawing>
        <wp:inline distT="0" distB="0" distL="0" distR="0" wp14:anchorId="165A524A" wp14:editId="22139735">
          <wp:extent cx="760021" cy="515037"/>
          <wp:effectExtent l="0" t="0" r="2540" b="0"/>
          <wp:docPr id="4" name="Imagen 4" descr="Logo Aguas Décim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Aguas Décim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109" cy="5150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63133"/>
    <w:multiLevelType w:val="hybridMultilevel"/>
    <w:tmpl w:val="7BE2F93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B858FA"/>
    <w:multiLevelType w:val="hybridMultilevel"/>
    <w:tmpl w:val="7968EF96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C6B04"/>
    <w:multiLevelType w:val="hybridMultilevel"/>
    <w:tmpl w:val="34C03A96"/>
    <w:lvl w:ilvl="0" w:tplc="340A000F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3" w15:restartNumberingAfterBreak="0">
    <w:nsid w:val="06A80871"/>
    <w:multiLevelType w:val="hybridMultilevel"/>
    <w:tmpl w:val="0E54119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05A4F"/>
    <w:multiLevelType w:val="hybridMultilevel"/>
    <w:tmpl w:val="BDB453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C603EB"/>
    <w:multiLevelType w:val="hybridMultilevel"/>
    <w:tmpl w:val="05665CC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2E6854"/>
    <w:multiLevelType w:val="hybridMultilevel"/>
    <w:tmpl w:val="A47C9CFE"/>
    <w:lvl w:ilvl="0" w:tplc="569AC1E8">
      <w:start w:val="1"/>
      <w:numFmt w:val="bullet"/>
      <w:pStyle w:val="Bullet"/>
      <w:lvlText w:val=""/>
      <w:lvlJc w:val="left"/>
      <w:pPr>
        <w:tabs>
          <w:tab w:val="num" w:pos="360"/>
        </w:tabs>
        <w:ind w:left="284" w:hanging="284"/>
      </w:pPr>
      <w:rPr>
        <w:rFonts w:ascii="Wingdings 2" w:hAnsi="Wingdings 2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8C376A"/>
    <w:multiLevelType w:val="hybridMultilevel"/>
    <w:tmpl w:val="25A44F6A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29487BB8"/>
    <w:multiLevelType w:val="hybridMultilevel"/>
    <w:tmpl w:val="5B1E18AC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A20D1F"/>
    <w:multiLevelType w:val="hybridMultilevel"/>
    <w:tmpl w:val="D1729A82"/>
    <w:lvl w:ilvl="0" w:tplc="0C0A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2D9B4DC7"/>
    <w:multiLevelType w:val="hybridMultilevel"/>
    <w:tmpl w:val="18BADEB2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01640E"/>
    <w:multiLevelType w:val="hybridMultilevel"/>
    <w:tmpl w:val="79B23FC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FBE54CC"/>
    <w:multiLevelType w:val="hybridMultilevel"/>
    <w:tmpl w:val="D43A436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710A9B"/>
    <w:multiLevelType w:val="hybridMultilevel"/>
    <w:tmpl w:val="B3FEBC94"/>
    <w:lvl w:ilvl="0" w:tplc="20640F14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1425DB"/>
    <w:multiLevelType w:val="hybridMultilevel"/>
    <w:tmpl w:val="F5127F04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85E2CC7"/>
    <w:multiLevelType w:val="hybridMultilevel"/>
    <w:tmpl w:val="0CE88B2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BA5E68"/>
    <w:multiLevelType w:val="hybridMultilevel"/>
    <w:tmpl w:val="0FDE1690"/>
    <w:lvl w:ilvl="0" w:tplc="0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217904"/>
    <w:multiLevelType w:val="hybridMultilevel"/>
    <w:tmpl w:val="3F1EC6B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A262FE"/>
    <w:multiLevelType w:val="hybridMultilevel"/>
    <w:tmpl w:val="DE7A958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CF240A"/>
    <w:multiLevelType w:val="hybridMultilevel"/>
    <w:tmpl w:val="816EFC22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3D92144"/>
    <w:multiLevelType w:val="hybridMultilevel"/>
    <w:tmpl w:val="E4C4CE3C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EC0A82"/>
    <w:multiLevelType w:val="hybridMultilevel"/>
    <w:tmpl w:val="02BE8F5A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B8167C9"/>
    <w:multiLevelType w:val="hybridMultilevel"/>
    <w:tmpl w:val="A2C03D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CE1146E"/>
    <w:multiLevelType w:val="multilevel"/>
    <w:tmpl w:val="44B68298"/>
    <w:lvl w:ilvl="0">
      <w:start w:val="5"/>
      <w:numFmt w:val="decimal"/>
      <w:lvlText w:val="%1."/>
      <w:lvlJc w:val="left"/>
      <w:pPr>
        <w:tabs>
          <w:tab w:val="num" w:pos="567"/>
        </w:tabs>
        <w:ind w:left="360" w:hanging="360"/>
      </w:pPr>
      <w:rPr>
        <w:rFonts w:ascii="Verdana" w:hAnsi="Verdana" w:hint="default"/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792"/>
      </w:pPr>
      <w:rPr>
        <w:rFonts w:ascii="Arial" w:hAnsi="Arial" w:hint="default"/>
        <w:b/>
        <w:i w:val="0"/>
        <w:sz w:val="20"/>
        <w:szCs w:val="20"/>
      </w:rPr>
    </w:lvl>
    <w:lvl w:ilvl="2">
      <w:start w:val="1"/>
      <w:numFmt w:val="decimal"/>
      <w:pStyle w:val="EstiloTtulo3VerdanaSubrayado"/>
      <w:lvlText w:val="%1.%2.%3."/>
      <w:lvlJc w:val="left"/>
      <w:pPr>
        <w:tabs>
          <w:tab w:val="num" w:pos="567"/>
        </w:tabs>
        <w:ind w:left="0" w:firstLine="0"/>
      </w:pPr>
      <w:rPr>
        <w:rFonts w:ascii="Verdana" w:hAnsi="Verdana" w:cs="Times New Roman" w:hint="default"/>
        <w:b w:val="0"/>
        <w:bCs w:val="0"/>
        <w:i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sz w:val="20"/>
        <w:szCs w:val="2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1728"/>
      </w:pPr>
      <w:rPr>
        <w:rFonts w:ascii="Arial" w:hAnsi="Arial" w:hint="default"/>
        <w:b/>
        <w:i w:val="0"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24" w15:restartNumberingAfterBreak="0">
    <w:nsid w:val="4E2E1082"/>
    <w:multiLevelType w:val="hybridMultilevel"/>
    <w:tmpl w:val="81EEF6F4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2164C56"/>
    <w:multiLevelType w:val="hybridMultilevel"/>
    <w:tmpl w:val="74509F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23C0B5D"/>
    <w:multiLevelType w:val="hybridMultilevel"/>
    <w:tmpl w:val="0D9A0CC0"/>
    <w:lvl w:ilvl="0" w:tplc="4E5460D4">
      <w:start w:val="3"/>
      <w:numFmt w:val="bullet"/>
      <w:lvlText w:val="-"/>
      <w:lvlJc w:val="left"/>
      <w:pPr>
        <w:ind w:left="720" w:hanging="360"/>
      </w:pPr>
      <w:rPr>
        <w:rFonts w:ascii="Verdana" w:eastAsia="Times New Roman" w:hAnsi="Verdana" w:cs="Verdana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5AE4786"/>
    <w:multiLevelType w:val="hybridMultilevel"/>
    <w:tmpl w:val="58541194"/>
    <w:lvl w:ilvl="0" w:tplc="34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8" w15:restartNumberingAfterBreak="0">
    <w:nsid w:val="56222DFF"/>
    <w:multiLevelType w:val="hybridMultilevel"/>
    <w:tmpl w:val="79E2619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67391C"/>
    <w:multiLevelType w:val="hybridMultilevel"/>
    <w:tmpl w:val="2FA8BF5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570FE9"/>
    <w:multiLevelType w:val="hybridMultilevel"/>
    <w:tmpl w:val="2A3A7288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C4169C"/>
    <w:multiLevelType w:val="hybridMultilevel"/>
    <w:tmpl w:val="24A2B44E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69F4139"/>
    <w:multiLevelType w:val="hybridMultilevel"/>
    <w:tmpl w:val="ED06BFA0"/>
    <w:lvl w:ilvl="0" w:tplc="340A0017">
      <w:start w:val="1"/>
      <w:numFmt w:val="lowerLetter"/>
      <w:lvlText w:val="%1)"/>
      <w:lvlJc w:val="left"/>
      <w:pPr>
        <w:ind w:left="600" w:hanging="360"/>
      </w:pPr>
    </w:lvl>
    <w:lvl w:ilvl="1" w:tplc="340A0019" w:tentative="1">
      <w:start w:val="1"/>
      <w:numFmt w:val="lowerLetter"/>
      <w:lvlText w:val="%2."/>
      <w:lvlJc w:val="left"/>
      <w:pPr>
        <w:ind w:left="1320" w:hanging="360"/>
      </w:pPr>
    </w:lvl>
    <w:lvl w:ilvl="2" w:tplc="340A001B" w:tentative="1">
      <w:start w:val="1"/>
      <w:numFmt w:val="lowerRoman"/>
      <w:lvlText w:val="%3."/>
      <w:lvlJc w:val="right"/>
      <w:pPr>
        <w:ind w:left="2040" w:hanging="180"/>
      </w:pPr>
    </w:lvl>
    <w:lvl w:ilvl="3" w:tplc="340A000F" w:tentative="1">
      <w:start w:val="1"/>
      <w:numFmt w:val="decimal"/>
      <w:lvlText w:val="%4."/>
      <w:lvlJc w:val="left"/>
      <w:pPr>
        <w:ind w:left="2760" w:hanging="360"/>
      </w:pPr>
    </w:lvl>
    <w:lvl w:ilvl="4" w:tplc="340A0019" w:tentative="1">
      <w:start w:val="1"/>
      <w:numFmt w:val="lowerLetter"/>
      <w:lvlText w:val="%5."/>
      <w:lvlJc w:val="left"/>
      <w:pPr>
        <w:ind w:left="3480" w:hanging="360"/>
      </w:pPr>
    </w:lvl>
    <w:lvl w:ilvl="5" w:tplc="340A001B" w:tentative="1">
      <w:start w:val="1"/>
      <w:numFmt w:val="lowerRoman"/>
      <w:lvlText w:val="%6."/>
      <w:lvlJc w:val="right"/>
      <w:pPr>
        <w:ind w:left="4200" w:hanging="180"/>
      </w:pPr>
    </w:lvl>
    <w:lvl w:ilvl="6" w:tplc="340A000F" w:tentative="1">
      <w:start w:val="1"/>
      <w:numFmt w:val="decimal"/>
      <w:lvlText w:val="%7."/>
      <w:lvlJc w:val="left"/>
      <w:pPr>
        <w:ind w:left="4920" w:hanging="360"/>
      </w:pPr>
    </w:lvl>
    <w:lvl w:ilvl="7" w:tplc="340A0019" w:tentative="1">
      <w:start w:val="1"/>
      <w:numFmt w:val="lowerLetter"/>
      <w:lvlText w:val="%8."/>
      <w:lvlJc w:val="left"/>
      <w:pPr>
        <w:ind w:left="5640" w:hanging="360"/>
      </w:pPr>
    </w:lvl>
    <w:lvl w:ilvl="8" w:tplc="340A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3" w15:restartNumberingAfterBreak="0">
    <w:nsid w:val="6C43191B"/>
    <w:multiLevelType w:val="hybridMultilevel"/>
    <w:tmpl w:val="B1C8D6B8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4" w15:restartNumberingAfterBreak="0">
    <w:nsid w:val="71145697"/>
    <w:multiLevelType w:val="hybridMultilevel"/>
    <w:tmpl w:val="6024DF60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8507361"/>
    <w:multiLevelType w:val="hybridMultilevel"/>
    <w:tmpl w:val="3EF239A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AF00F6E"/>
    <w:multiLevelType w:val="hybridMultilevel"/>
    <w:tmpl w:val="392225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B1E12E8"/>
    <w:multiLevelType w:val="hybridMultilevel"/>
    <w:tmpl w:val="09041DDA"/>
    <w:lvl w:ilvl="0" w:tplc="340A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BD14C4F"/>
    <w:multiLevelType w:val="multilevel"/>
    <w:tmpl w:val="0C0A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38"/>
  </w:num>
  <w:num w:numId="2">
    <w:abstractNumId w:val="38"/>
    <w:lvlOverride w:ilvl="0">
      <w:startOverride w:val="1"/>
    </w:lvlOverride>
  </w:num>
  <w:num w:numId="3">
    <w:abstractNumId w:val="23"/>
  </w:num>
  <w:num w:numId="4">
    <w:abstractNumId w:val="2"/>
  </w:num>
  <w:num w:numId="5">
    <w:abstractNumId w:val="3"/>
  </w:num>
  <w:num w:numId="6">
    <w:abstractNumId w:val="32"/>
  </w:num>
  <w:num w:numId="7">
    <w:abstractNumId w:val="25"/>
  </w:num>
  <w:num w:numId="8">
    <w:abstractNumId w:val="4"/>
  </w:num>
  <w:num w:numId="9">
    <w:abstractNumId w:val="17"/>
  </w:num>
  <w:num w:numId="10">
    <w:abstractNumId w:val="6"/>
  </w:num>
  <w:num w:numId="11">
    <w:abstractNumId w:val="36"/>
  </w:num>
  <w:num w:numId="12">
    <w:abstractNumId w:val="22"/>
  </w:num>
  <w:num w:numId="13">
    <w:abstractNumId w:val="0"/>
  </w:num>
  <w:num w:numId="14">
    <w:abstractNumId w:val="28"/>
  </w:num>
  <w:num w:numId="15">
    <w:abstractNumId w:val="7"/>
  </w:num>
  <w:num w:numId="16">
    <w:abstractNumId w:val="9"/>
  </w:num>
  <w:num w:numId="17">
    <w:abstractNumId w:val="33"/>
  </w:num>
  <w:num w:numId="18">
    <w:abstractNumId w:val="27"/>
  </w:num>
  <w:num w:numId="19">
    <w:abstractNumId w:val="12"/>
  </w:num>
  <w:num w:numId="20">
    <w:abstractNumId w:val="26"/>
  </w:num>
  <w:num w:numId="21">
    <w:abstractNumId w:val="38"/>
  </w:num>
  <w:num w:numId="22">
    <w:abstractNumId w:val="8"/>
  </w:num>
  <w:num w:numId="23">
    <w:abstractNumId w:val="1"/>
  </w:num>
  <w:num w:numId="24">
    <w:abstractNumId w:val="31"/>
  </w:num>
  <w:num w:numId="25">
    <w:abstractNumId w:val="38"/>
  </w:num>
  <w:num w:numId="26">
    <w:abstractNumId w:val="38"/>
  </w:num>
  <w:num w:numId="27">
    <w:abstractNumId w:val="30"/>
  </w:num>
  <w:num w:numId="28">
    <w:abstractNumId w:val="38"/>
  </w:num>
  <w:num w:numId="29">
    <w:abstractNumId w:val="38"/>
  </w:num>
  <w:num w:numId="30">
    <w:abstractNumId w:val="21"/>
  </w:num>
  <w:num w:numId="3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0"/>
  </w:num>
  <w:num w:numId="34">
    <w:abstractNumId w:val="35"/>
  </w:num>
  <w:num w:numId="35">
    <w:abstractNumId w:val="34"/>
  </w:num>
  <w:num w:numId="36">
    <w:abstractNumId w:val="5"/>
  </w:num>
  <w:num w:numId="37">
    <w:abstractNumId w:val="15"/>
  </w:num>
  <w:num w:numId="38">
    <w:abstractNumId w:val="38"/>
  </w:num>
  <w:num w:numId="39">
    <w:abstractNumId w:val="29"/>
  </w:num>
  <w:num w:numId="40">
    <w:abstractNumId w:val="37"/>
  </w:num>
  <w:num w:numId="41">
    <w:abstractNumId w:val="13"/>
  </w:num>
  <w:num w:numId="42">
    <w:abstractNumId w:val="24"/>
  </w:num>
  <w:num w:numId="43">
    <w:abstractNumId w:val="14"/>
  </w:num>
  <w:num w:numId="44">
    <w:abstractNumId w:val="18"/>
  </w:num>
  <w:num w:numId="45">
    <w:abstractNumId w:val="20"/>
  </w:num>
  <w:num w:numId="46">
    <w:abstractNumId w:val="16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E3B4F"/>
    <w:rsid w:val="00000243"/>
    <w:rsid w:val="00001392"/>
    <w:rsid w:val="000029FE"/>
    <w:rsid w:val="0000391A"/>
    <w:rsid w:val="000045AE"/>
    <w:rsid w:val="000046A3"/>
    <w:rsid w:val="0000480E"/>
    <w:rsid w:val="00004A10"/>
    <w:rsid w:val="00004E7D"/>
    <w:rsid w:val="00005240"/>
    <w:rsid w:val="000054E3"/>
    <w:rsid w:val="00005C21"/>
    <w:rsid w:val="00006208"/>
    <w:rsid w:val="00006E85"/>
    <w:rsid w:val="0001359E"/>
    <w:rsid w:val="00014274"/>
    <w:rsid w:val="00014B2D"/>
    <w:rsid w:val="0001587B"/>
    <w:rsid w:val="00015CC1"/>
    <w:rsid w:val="0001784B"/>
    <w:rsid w:val="00017D64"/>
    <w:rsid w:val="0002233E"/>
    <w:rsid w:val="00022EC3"/>
    <w:rsid w:val="00024A59"/>
    <w:rsid w:val="00025D37"/>
    <w:rsid w:val="0002686F"/>
    <w:rsid w:val="00030CBB"/>
    <w:rsid w:val="00032489"/>
    <w:rsid w:val="000332CE"/>
    <w:rsid w:val="0003406C"/>
    <w:rsid w:val="00035682"/>
    <w:rsid w:val="00035AF0"/>
    <w:rsid w:val="0003661C"/>
    <w:rsid w:val="00037B79"/>
    <w:rsid w:val="00041284"/>
    <w:rsid w:val="00041ED9"/>
    <w:rsid w:val="00042762"/>
    <w:rsid w:val="00043B29"/>
    <w:rsid w:val="00044C9E"/>
    <w:rsid w:val="00044CF5"/>
    <w:rsid w:val="00045EF2"/>
    <w:rsid w:val="00047E7F"/>
    <w:rsid w:val="00050950"/>
    <w:rsid w:val="000522E9"/>
    <w:rsid w:val="000525E6"/>
    <w:rsid w:val="00055453"/>
    <w:rsid w:val="00057B09"/>
    <w:rsid w:val="000609D2"/>
    <w:rsid w:val="00061AE0"/>
    <w:rsid w:val="00061BD2"/>
    <w:rsid w:val="000637E4"/>
    <w:rsid w:val="00063D45"/>
    <w:rsid w:val="00065289"/>
    <w:rsid w:val="000662DC"/>
    <w:rsid w:val="000668AA"/>
    <w:rsid w:val="00070350"/>
    <w:rsid w:val="000709D5"/>
    <w:rsid w:val="000716F9"/>
    <w:rsid w:val="0007215B"/>
    <w:rsid w:val="00072787"/>
    <w:rsid w:val="00072860"/>
    <w:rsid w:val="000745A0"/>
    <w:rsid w:val="0007573F"/>
    <w:rsid w:val="000762A2"/>
    <w:rsid w:val="00076721"/>
    <w:rsid w:val="00077E4D"/>
    <w:rsid w:val="00081A37"/>
    <w:rsid w:val="000823AE"/>
    <w:rsid w:val="00082BD5"/>
    <w:rsid w:val="000835D9"/>
    <w:rsid w:val="0008381D"/>
    <w:rsid w:val="000839E3"/>
    <w:rsid w:val="0008452B"/>
    <w:rsid w:val="00087436"/>
    <w:rsid w:val="00087A28"/>
    <w:rsid w:val="0009033B"/>
    <w:rsid w:val="00090A81"/>
    <w:rsid w:val="00090B37"/>
    <w:rsid w:val="000943F1"/>
    <w:rsid w:val="000956CC"/>
    <w:rsid w:val="00096896"/>
    <w:rsid w:val="00096B11"/>
    <w:rsid w:val="00096B81"/>
    <w:rsid w:val="00096EA4"/>
    <w:rsid w:val="00097309"/>
    <w:rsid w:val="000A0449"/>
    <w:rsid w:val="000A0E34"/>
    <w:rsid w:val="000A1D27"/>
    <w:rsid w:val="000A2524"/>
    <w:rsid w:val="000A5350"/>
    <w:rsid w:val="000A5DF9"/>
    <w:rsid w:val="000A690E"/>
    <w:rsid w:val="000A6CF8"/>
    <w:rsid w:val="000B02A6"/>
    <w:rsid w:val="000B134A"/>
    <w:rsid w:val="000B14DA"/>
    <w:rsid w:val="000B2633"/>
    <w:rsid w:val="000B2B98"/>
    <w:rsid w:val="000B2BE0"/>
    <w:rsid w:val="000B4356"/>
    <w:rsid w:val="000B44B7"/>
    <w:rsid w:val="000C0DD8"/>
    <w:rsid w:val="000C11DF"/>
    <w:rsid w:val="000C1BAF"/>
    <w:rsid w:val="000C23CB"/>
    <w:rsid w:val="000C244C"/>
    <w:rsid w:val="000C3AE6"/>
    <w:rsid w:val="000C4586"/>
    <w:rsid w:val="000C7493"/>
    <w:rsid w:val="000D0480"/>
    <w:rsid w:val="000D2BBA"/>
    <w:rsid w:val="000D3820"/>
    <w:rsid w:val="000D667B"/>
    <w:rsid w:val="000D6C66"/>
    <w:rsid w:val="000D723C"/>
    <w:rsid w:val="000D7720"/>
    <w:rsid w:val="000D7C68"/>
    <w:rsid w:val="000E001B"/>
    <w:rsid w:val="000E01D4"/>
    <w:rsid w:val="000E0741"/>
    <w:rsid w:val="000E10BD"/>
    <w:rsid w:val="000E404E"/>
    <w:rsid w:val="000E4765"/>
    <w:rsid w:val="000E52AB"/>
    <w:rsid w:val="000E5F07"/>
    <w:rsid w:val="000E612D"/>
    <w:rsid w:val="000E7017"/>
    <w:rsid w:val="000E7BD6"/>
    <w:rsid w:val="000F379A"/>
    <w:rsid w:val="000F5054"/>
    <w:rsid w:val="000F533A"/>
    <w:rsid w:val="000F5DEA"/>
    <w:rsid w:val="000F7A64"/>
    <w:rsid w:val="00100470"/>
    <w:rsid w:val="001009F7"/>
    <w:rsid w:val="001028E6"/>
    <w:rsid w:val="001033DD"/>
    <w:rsid w:val="001036B2"/>
    <w:rsid w:val="001042CA"/>
    <w:rsid w:val="001047C3"/>
    <w:rsid w:val="001055F2"/>
    <w:rsid w:val="00105B7F"/>
    <w:rsid w:val="00107383"/>
    <w:rsid w:val="00110562"/>
    <w:rsid w:val="00114091"/>
    <w:rsid w:val="00114FF9"/>
    <w:rsid w:val="00120EAE"/>
    <w:rsid w:val="0012407C"/>
    <w:rsid w:val="00124C03"/>
    <w:rsid w:val="0012535D"/>
    <w:rsid w:val="00125473"/>
    <w:rsid w:val="00130C1F"/>
    <w:rsid w:val="001314A9"/>
    <w:rsid w:val="001317B5"/>
    <w:rsid w:val="00131E2F"/>
    <w:rsid w:val="001328B4"/>
    <w:rsid w:val="00133538"/>
    <w:rsid w:val="00133A49"/>
    <w:rsid w:val="0013427B"/>
    <w:rsid w:val="00134291"/>
    <w:rsid w:val="00136086"/>
    <w:rsid w:val="00137256"/>
    <w:rsid w:val="00137ACF"/>
    <w:rsid w:val="00140894"/>
    <w:rsid w:val="00140899"/>
    <w:rsid w:val="00141F72"/>
    <w:rsid w:val="00142354"/>
    <w:rsid w:val="001424AA"/>
    <w:rsid w:val="001429F4"/>
    <w:rsid w:val="0014306D"/>
    <w:rsid w:val="001436F1"/>
    <w:rsid w:val="001453F7"/>
    <w:rsid w:val="00145A94"/>
    <w:rsid w:val="001460F7"/>
    <w:rsid w:val="001466C3"/>
    <w:rsid w:val="001506ED"/>
    <w:rsid w:val="001509DD"/>
    <w:rsid w:val="00150BB1"/>
    <w:rsid w:val="00152019"/>
    <w:rsid w:val="00156597"/>
    <w:rsid w:val="00156CB0"/>
    <w:rsid w:val="00157E3B"/>
    <w:rsid w:val="00160144"/>
    <w:rsid w:val="001623C0"/>
    <w:rsid w:val="00162DD9"/>
    <w:rsid w:val="001632AE"/>
    <w:rsid w:val="00163FD1"/>
    <w:rsid w:val="00166823"/>
    <w:rsid w:val="001669EF"/>
    <w:rsid w:val="0016735D"/>
    <w:rsid w:val="00167A93"/>
    <w:rsid w:val="00167DF8"/>
    <w:rsid w:val="0017091F"/>
    <w:rsid w:val="00172DD2"/>
    <w:rsid w:val="00173D6A"/>
    <w:rsid w:val="00174DFE"/>
    <w:rsid w:val="001750DD"/>
    <w:rsid w:val="001756EC"/>
    <w:rsid w:val="0017585E"/>
    <w:rsid w:val="00176EA4"/>
    <w:rsid w:val="00177B98"/>
    <w:rsid w:val="00181B61"/>
    <w:rsid w:val="001822C7"/>
    <w:rsid w:val="001845E1"/>
    <w:rsid w:val="001868D7"/>
    <w:rsid w:val="0018716E"/>
    <w:rsid w:val="00187A32"/>
    <w:rsid w:val="00187CF4"/>
    <w:rsid w:val="00190402"/>
    <w:rsid w:val="00190C9F"/>
    <w:rsid w:val="00192D6E"/>
    <w:rsid w:val="00193312"/>
    <w:rsid w:val="00193A9A"/>
    <w:rsid w:val="001962C7"/>
    <w:rsid w:val="00196587"/>
    <w:rsid w:val="00196F6F"/>
    <w:rsid w:val="0019728B"/>
    <w:rsid w:val="001978F9"/>
    <w:rsid w:val="001A0ACD"/>
    <w:rsid w:val="001A0E9C"/>
    <w:rsid w:val="001A235C"/>
    <w:rsid w:val="001A437F"/>
    <w:rsid w:val="001A54A2"/>
    <w:rsid w:val="001B01EF"/>
    <w:rsid w:val="001B08D8"/>
    <w:rsid w:val="001B39E5"/>
    <w:rsid w:val="001B3E05"/>
    <w:rsid w:val="001B598A"/>
    <w:rsid w:val="001B6A56"/>
    <w:rsid w:val="001B74F8"/>
    <w:rsid w:val="001B7815"/>
    <w:rsid w:val="001C0201"/>
    <w:rsid w:val="001C0352"/>
    <w:rsid w:val="001C1495"/>
    <w:rsid w:val="001C16BC"/>
    <w:rsid w:val="001C1E16"/>
    <w:rsid w:val="001C1F08"/>
    <w:rsid w:val="001C3371"/>
    <w:rsid w:val="001C3A81"/>
    <w:rsid w:val="001C5371"/>
    <w:rsid w:val="001C5631"/>
    <w:rsid w:val="001C5D3B"/>
    <w:rsid w:val="001C7D91"/>
    <w:rsid w:val="001D273B"/>
    <w:rsid w:val="001D2D9A"/>
    <w:rsid w:val="001D2E48"/>
    <w:rsid w:val="001D2ED4"/>
    <w:rsid w:val="001D4E05"/>
    <w:rsid w:val="001D657D"/>
    <w:rsid w:val="001D71B5"/>
    <w:rsid w:val="001E0D4D"/>
    <w:rsid w:val="001E119D"/>
    <w:rsid w:val="001E2479"/>
    <w:rsid w:val="001E274C"/>
    <w:rsid w:val="001E34BE"/>
    <w:rsid w:val="001E438D"/>
    <w:rsid w:val="001E4B0E"/>
    <w:rsid w:val="001E51AD"/>
    <w:rsid w:val="001E558A"/>
    <w:rsid w:val="001E6D3E"/>
    <w:rsid w:val="001E7D0E"/>
    <w:rsid w:val="001F0174"/>
    <w:rsid w:val="001F06F8"/>
    <w:rsid w:val="001F1C73"/>
    <w:rsid w:val="001F1DB3"/>
    <w:rsid w:val="001F1EC0"/>
    <w:rsid w:val="001F21E8"/>
    <w:rsid w:val="001F226A"/>
    <w:rsid w:val="001F295C"/>
    <w:rsid w:val="001F303B"/>
    <w:rsid w:val="001F3A22"/>
    <w:rsid w:val="001F6842"/>
    <w:rsid w:val="002006D1"/>
    <w:rsid w:val="00200F6B"/>
    <w:rsid w:val="002013EE"/>
    <w:rsid w:val="002015F3"/>
    <w:rsid w:val="0020177C"/>
    <w:rsid w:val="00201E2C"/>
    <w:rsid w:val="00202978"/>
    <w:rsid w:val="00203AAC"/>
    <w:rsid w:val="00203C29"/>
    <w:rsid w:val="00204060"/>
    <w:rsid w:val="002040EF"/>
    <w:rsid w:val="00204477"/>
    <w:rsid w:val="00205538"/>
    <w:rsid w:val="002055C8"/>
    <w:rsid w:val="002057AE"/>
    <w:rsid w:val="00205D93"/>
    <w:rsid w:val="00207109"/>
    <w:rsid w:val="002118C1"/>
    <w:rsid w:val="00214A11"/>
    <w:rsid w:val="00214ABF"/>
    <w:rsid w:val="00215ECA"/>
    <w:rsid w:val="00216BCB"/>
    <w:rsid w:val="00216D4F"/>
    <w:rsid w:val="002206A0"/>
    <w:rsid w:val="0022114D"/>
    <w:rsid w:val="0022315F"/>
    <w:rsid w:val="002235B9"/>
    <w:rsid w:val="002241F6"/>
    <w:rsid w:val="00225A79"/>
    <w:rsid w:val="00225FE8"/>
    <w:rsid w:val="002318A5"/>
    <w:rsid w:val="00232D44"/>
    <w:rsid w:val="00233161"/>
    <w:rsid w:val="0023569C"/>
    <w:rsid w:val="00236407"/>
    <w:rsid w:val="00236981"/>
    <w:rsid w:val="00237F81"/>
    <w:rsid w:val="002406AC"/>
    <w:rsid w:val="00241BC2"/>
    <w:rsid w:val="00243BF6"/>
    <w:rsid w:val="00244CDD"/>
    <w:rsid w:val="00245787"/>
    <w:rsid w:val="002479F4"/>
    <w:rsid w:val="00247F5F"/>
    <w:rsid w:val="00250C02"/>
    <w:rsid w:val="00252992"/>
    <w:rsid w:val="00254CEE"/>
    <w:rsid w:val="0025535C"/>
    <w:rsid w:val="00255836"/>
    <w:rsid w:val="00255FF6"/>
    <w:rsid w:val="002571A7"/>
    <w:rsid w:val="002571E8"/>
    <w:rsid w:val="0026034D"/>
    <w:rsid w:val="002603BC"/>
    <w:rsid w:val="002606EC"/>
    <w:rsid w:val="0026080C"/>
    <w:rsid w:val="0026201B"/>
    <w:rsid w:val="00266BF5"/>
    <w:rsid w:val="00267072"/>
    <w:rsid w:val="00267A89"/>
    <w:rsid w:val="00270802"/>
    <w:rsid w:val="002710BA"/>
    <w:rsid w:val="00272B4F"/>
    <w:rsid w:val="00272FD0"/>
    <w:rsid w:val="002742C8"/>
    <w:rsid w:val="00274D99"/>
    <w:rsid w:val="0027517C"/>
    <w:rsid w:val="00275457"/>
    <w:rsid w:val="002777E9"/>
    <w:rsid w:val="002805D2"/>
    <w:rsid w:val="00280BD6"/>
    <w:rsid w:val="00283204"/>
    <w:rsid w:val="002840B7"/>
    <w:rsid w:val="00284D72"/>
    <w:rsid w:val="00285202"/>
    <w:rsid w:val="002858F7"/>
    <w:rsid w:val="00286AC3"/>
    <w:rsid w:val="00286C21"/>
    <w:rsid w:val="00287410"/>
    <w:rsid w:val="0028780D"/>
    <w:rsid w:val="0029111C"/>
    <w:rsid w:val="00291A68"/>
    <w:rsid w:val="00291F2B"/>
    <w:rsid w:val="00292C54"/>
    <w:rsid w:val="00292CC4"/>
    <w:rsid w:val="002938DB"/>
    <w:rsid w:val="002939F5"/>
    <w:rsid w:val="00294694"/>
    <w:rsid w:val="002960CF"/>
    <w:rsid w:val="00297DEB"/>
    <w:rsid w:val="002A03E8"/>
    <w:rsid w:val="002A07E8"/>
    <w:rsid w:val="002A1243"/>
    <w:rsid w:val="002A13A7"/>
    <w:rsid w:val="002A2489"/>
    <w:rsid w:val="002A2E1C"/>
    <w:rsid w:val="002A4C95"/>
    <w:rsid w:val="002A651A"/>
    <w:rsid w:val="002A7325"/>
    <w:rsid w:val="002A76EE"/>
    <w:rsid w:val="002A7D64"/>
    <w:rsid w:val="002B0324"/>
    <w:rsid w:val="002B0795"/>
    <w:rsid w:val="002B079A"/>
    <w:rsid w:val="002B1B93"/>
    <w:rsid w:val="002B40D1"/>
    <w:rsid w:val="002B5183"/>
    <w:rsid w:val="002B51CD"/>
    <w:rsid w:val="002B78A2"/>
    <w:rsid w:val="002C085A"/>
    <w:rsid w:val="002C2AB4"/>
    <w:rsid w:val="002C44EA"/>
    <w:rsid w:val="002C6EF3"/>
    <w:rsid w:val="002C7474"/>
    <w:rsid w:val="002D0577"/>
    <w:rsid w:val="002D2143"/>
    <w:rsid w:val="002D24C2"/>
    <w:rsid w:val="002D2A09"/>
    <w:rsid w:val="002D2C05"/>
    <w:rsid w:val="002D333F"/>
    <w:rsid w:val="002D5631"/>
    <w:rsid w:val="002D64D9"/>
    <w:rsid w:val="002D66C6"/>
    <w:rsid w:val="002E2240"/>
    <w:rsid w:val="002E28E1"/>
    <w:rsid w:val="002E36A8"/>
    <w:rsid w:val="002E3EC4"/>
    <w:rsid w:val="002E5FA9"/>
    <w:rsid w:val="002E6CA7"/>
    <w:rsid w:val="002E6F63"/>
    <w:rsid w:val="002E7472"/>
    <w:rsid w:val="002F076D"/>
    <w:rsid w:val="002F1570"/>
    <w:rsid w:val="002F291C"/>
    <w:rsid w:val="002F3B65"/>
    <w:rsid w:val="002F40C9"/>
    <w:rsid w:val="002F41C8"/>
    <w:rsid w:val="002F6354"/>
    <w:rsid w:val="002F64D8"/>
    <w:rsid w:val="002F6606"/>
    <w:rsid w:val="002F7871"/>
    <w:rsid w:val="00301DCD"/>
    <w:rsid w:val="00302228"/>
    <w:rsid w:val="0030262F"/>
    <w:rsid w:val="00302662"/>
    <w:rsid w:val="00306DA7"/>
    <w:rsid w:val="003073DA"/>
    <w:rsid w:val="00307483"/>
    <w:rsid w:val="00307D6C"/>
    <w:rsid w:val="00313497"/>
    <w:rsid w:val="0031380C"/>
    <w:rsid w:val="003138D0"/>
    <w:rsid w:val="00313D8A"/>
    <w:rsid w:val="00314455"/>
    <w:rsid w:val="00314B0A"/>
    <w:rsid w:val="00314BD1"/>
    <w:rsid w:val="00317B03"/>
    <w:rsid w:val="00317B41"/>
    <w:rsid w:val="003204B7"/>
    <w:rsid w:val="00320773"/>
    <w:rsid w:val="0032141B"/>
    <w:rsid w:val="003218CD"/>
    <w:rsid w:val="003229E7"/>
    <w:rsid w:val="00323F4B"/>
    <w:rsid w:val="00324C38"/>
    <w:rsid w:val="00325CDF"/>
    <w:rsid w:val="00326E84"/>
    <w:rsid w:val="00332D61"/>
    <w:rsid w:val="0033584A"/>
    <w:rsid w:val="003362C3"/>
    <w:rsid w:val="00336DF3"/>
    <w:rsid w:val="003420AA"/>
    <w:rsid w:val="00342170"/>
    <w:rsid w:val="00343A6D"/>
    <w:rsid w:val="00345B9C"/>
    <w:rsid w:val="00346688"/>
    <w:rsid w:val="00347991"/>
    <w:rsid w:val="00350577"/>
    <w:rsid w:val="0035219D"/>
    <w:rsid w:val="00352D85"/>
    <w:rsid w:val="00353E1B"/>
    <w:rsid w:val="003540D5"/>
    <w:rsid w:val="00354A42"/>
    <w:rsid w:val="00354B8F"/>
    <w:rsid w:val="003556E4"/>
    <w:rsid w:val="0035617E"/>
    <w:rsid w:val="00357FF5"/>
    <w:rsid w:val="0036126E"/>
    <w:rsid w:val="00361C68"/>
    <w:rsid w:val="00362D4B"/>
    <w:rsid w:val="00366549"/>
    <w:rsid w:val="003676E8"/>
    <w:rsid w:val="00374A8C"/>
    <w:rsid w:val="00375DF9"/>
    <w:rsid w:val="00376BDD"/>
    <w:rsid w:val="00376E33"/>
    <w:rsid w:val="003804B3"/>
    <w:rsid w:val="0038116F"/>
    <w:rsid w:val="00381BC4"/>
    <w:rsid w:val="00383A2E"/>
    <w:rsid w:val="00385496"/>
    <w:rsid w:val="0038625D"/>
    <w:rsid w:val="0038664C"/>
    <w:rsid w:val="00386A87"/>
    <w:rsid w:val="00390C65"/>
    <w:rsid w:val="00390D3C"/>
    <w:rsid w:val="00391906"/>
    <w:rsid w:val="00392E26"/>
    <w:rsid w:val="0039319B"/>
    <w:rsid w:val="003936CB"/>
    <w:rsid w:val="00393AB6"/>
    <w:rsid w:val="00394ACB"/>
    <w:rsid w:val="00394D3C"/>
    <w:rsid w:val="00395AF2"/>
    <w:rsid w:val="00396952"/>
    <w:rsid w:val="00397E67"/>
    <w:rsid w:val="003A07DC"/>
    <w:rsid w:val="003A0E2F"/>
    <w:rsid w:val="003A3897"/>
    <w:rsid w:val="003A5091"/>
    <w:rsid w:val="003A5132"/>
    <w:rsid w:val="003A5921"/>
    <w:rsid w:val="003A6B06"/>
    <w:rsid w:val="003A7991"/>
    <w:rsid w:val="003B124E"/>
    <w:rsid w:val="003B4A5E"/>
    <w:rsid w:val="003B5F0E"/>
    <w:rsid w:val="003B62B9"/>
    <w:rsid w:val="003B7563"/>
    <w:rsid w:val="003C094C"/>
    <w:rsid w:val="003C395C"/>
    <w:rsid w:val="003C3C49"/>
    <w:rsid w:val="003C47C4"/>
    <w:rsid w:val="003C4DE9"/>
    <w:rsid w:val="003C4E41"/>
    <w:rsid w:val="003C5686"/>
    <w:rsid w:val="003C709E"/>
    <w:rsid w:val="003C7594"/>
    <w:rsid w:val="003C7DC6"/>
    <w:rsid w:val="003D2288"/>
    <w:rsid w:val="003D3624"/>
    <w:rsid w:val="003D4665"/>
    <w:rsid w:val="003D4E72"/>
    <w:rsid w:val="003D64F8"/>
    <w:rsid w:val="003D7284"/>
    <w:rsid w:val="003D7561"/>
    <w:rsid w:val="003D7BAA"/>
    <w:rsid w:val="003E0EDA"/>
    <w:rsid w:val="003E34A8"/>
    <w:rsid w:val="003E35C7"/>
    <w:rsid w:val="003E3B4F"/>
    <w:rsid w:val="003E4930"/>
    <w:rsid w:val="003E58D0"/>
    <w:rsid w:val="003E6B14"/>
    <w:rsid w:val="003E6C3A"/>
    <w:rsid w:val="003E74F0"/>
    <w:rsid w:val="003F087A"/>
    <w:rsid w:val="003F0AA6"/>
    <w:rsid w:val="003F2232"/>
    <w:rsid w:val="003F420F"/>
    <w:rsid w:val="003F4FCB"/>
    <w:rsid w:val="003F50A5"/>
    <w:rsid w:val="003F6781"/>
    <w:rsid w:val="003F6BA9"/>
    <w:rsid w:val="00400598"/>
    <w:rsid w:val="00403469"/>
    <w:rsid w:val="004035AA"/>
    <w:rsid w:val="00403A3A"/>
    <w:rsid w:val="0040611D"/>
    <w:rsid w:val="004070CF"/>
    <w:rsid w:val="00407453"/>
    <w:rsid w:val="00407CBD"/>
    <w:rsid w:val="00407D47"/>
    <w:rsid w:val="004113B9"/>
    <w:rsid w:val="004127BE"/>
    <w:rsid w:val="004138C2"/>
    <w:rsid w:val="004226D6"/>
    <w:rsid w:val="00423D38"/>
    <w:rsid w:val="004248DC"/>
    <w:rsid w:val="0042609F"/>
    <w:rsid w:val="00427314"/>
    <w:rsid w:val="00427478"/>
    <w:rsid w:val="00430661"/>
    <w:rsid w:val="004316AE"/>
    <w:rsid w:val="0043279F"/>
    <w:rsid w:val="0043303F"/>
    <w:rsid w:val="00433440"/>
    <w:rsid w:val="0043435D"/>
    <w:rsid w:val="004348E2"/>
    <w:rsid w:val="004364F8"/>
    <w:rsid w:val="00437586"/>
    <w:rsid w:val="00441F5F"/>
    <w:rsid w:val="00442300"/>
    <w:rsid w:val="004425E4"/>
    <w:rsid w:val="00442DBA"/>
    <w:rsid w:val="004439D9"/>
    <w:rsid w:val="00444266"/>
    <w:rsid w:val="004456DE"/>
    <w:rsid w:val="0044713B"/>
    <w:rsid w:val="00452162"/>
    <w:rsid w:val="00454E28"/>
    <w:rsid w:val="0045518B"/>
    <w:rsid w:val="00456C2B"/>
    <w:rsid w:val="004576F3"/>
    <w:rsid w:val="0046120B"/>
    <w:rsid w:val="00461246"/>
    <w:rsid w:val="00461318"/>
    <w:rsid w:val="004624D5"/>
    <w:rsid w:val="0046273C"/>
    <w:rsid w:val="00462F7E"/>
    <w:rsid w:val="00463D8B"/>
    <w:rsid w:val="004654A5"/>
    <w:rsid w:val="00465665"/>
    <w:rsid w:val="00465FE8"/>
    <w:rsid w:val="0046788F"/>
    <w:rsid w:val="00471147"/>
    <w:rsid w:val="0047127F"/>
    <w:rsid w:val="00471358"/>
    <w:rsid w:val="004715F3"/>
    <w:rsid w:val="00472CA7"/>
    <w:rsid w:val="00475364"/>
    <w:rsid w:val="00475FE0"/>
    <w:rsid w:val="00476860"/>
    <w:rsid w:val="00476F93"/>
    <w:rsid w:val="00477332"/>
    <w:rsid w:val="00477573"/>
    <w:rsid w:val="00477BF6"/>
    <w:rsid w:val="004807E3"/>
    <w:rsid w:val="004822DD"/>
    <w:rsid w:val="00482A01"/>
    <w:rsid w:val="0048463E"/>
    <w:rsid w:val="00485A62"/>
    <w:rsid w:val="00486FA5"/>
    <w:rsid w:val="00492565"/>
    <w:rsid w:val="00493628"/>
    <w:rsid w:val="004963AC"/>
    <w:rsid w:val="00497133"/>
    <w:rsid w:val="004A1977"/>
    <w:rsid w:val="004A1BE8"/>
    <w:rsid w:val="004A5D9F"/>
    <w:rsid w:val="004A7850"/>
    <w:rsid w:val="004B00E9"/>
    <w:rsid w:val="004B267F"/>
    <w:rsid w:val="004B29C1"/>
    <w:rsid w:val="004B53E5"/>
    <w:rsid w:val="004B56ED"/>
    <w:rsid w:val="004B5B57"/>
    <w:rsid w:val="004B69B2"/>
    <w:rsid w:val="004B724B"/>
    <w:rsid w:val="004C03BD"/>
    <w:rsid w:val="004C1487"/>
    <w:rsid w:val="004C3761"/>
    <w:rsid w:val="004C3C47"/>
    <w:rsid w:val="004C44DB"/>
    <w:rsid w:val="004C4E5A"/>
    <w:rsid w:val="004C5EBD"/>
    <w:rsid w:val="004C70F4"/>
    <w:rsid w:val="004C7264"/>
    <w:rsid w:val="004D3D6B"/>
    <w:rsid w:val="004D6D9A"/>
    <w:rsid w:val="004D6E71"/>
    <w:rsid w:val="004D7089"/>
    <w:rsid w:val="004E257A"/>
    <w:rsid w:val="004E2B21"/>
    <w:rsid w:val="004E2D59"/>
    <w:rsid w:val="004E3E32"/>
    <w:rsid w:val="004E79FA"/>
    <w:rsid w:val="004E7F15"/>
    <w:rsid w:val="004F1989"/>
    <w:rsid w:val="004F1D71"/>
    <w:rsid w:val="004F3133"/>
    <w:rsid w:val="004F4564"/>
    <w:rsid w:val="004F4EB1"/>
    <w:rsid w:val="004F5408"/>
    <w:rsid w:val="004F698E"/>
    <w:rsid w:val="005014BF"/>
    <w:rsid w:val="00502BC3"/>
    <w:rsid w:val="005052E4"/>
    <w:rsid w:val="00505755"/>
    <w:rsid w:val="00507645"/>
    <w:rsid w:val="0051171A"/>
    <w:rsid w:val="005119E0"/>
    <w:rsid w:val="00512881"/>
    <w:rsid w:val="00512B2E"/>
    <w:rsid w:val="0051309D"/>
    <w:rsid w:val="00514B43"/>
    <w:rsid w:val="00515003"/>
    <w:rsid w:val="0051622C"/>
    <w:rsid w:val="005207E7"/>
    <w:rsid w:val="005215CD"/>
    <w:rsid w:val="00522FAD"/>
    <w:rsid w:val="00523879"/>
    <w:rsid w:val="00523C42"/>
    <w:rsid w:val="00523E69"/>
    <w:rsid w:val="0052464F"/>
    <w:rsid w:val="00524901"/>
    <w:rsid w:val="00525835"/>
    <w:rsid w:val="00526182"/>
    <w:rsid w:val="00527F05"/>
    <w:rsid w:val="005300B1"/>
    <w:rsid w:val="00531530"/>
    <w:rsid w:val="00532DC2"/>
    <w:rsid w:val="005361D3"/>
    <w:rsid w:val="00536B2F"/>
    <w:rsid w:val="0053794A"/>
    <w:rsid w:val="005405E7"/>
    <w:rsid w:val="005420EA"/>
    <w:rsid w:val="005423FE"/>
    <w:rsid w:val="00542C08"/>
    <w:rsid w:val="00545D07"/>
    <w:rsid w:val="00545F28"/>
    <w:rsid w:val="0055054F"/>
    <w:rsid w:val="00550D37"/>
    <w:rsid w:val="00550E25"/>
    <w:rsid w:val="0055171E"/>
    <w:rsid w:val="00551D86"/>
    <w:rsid w:val="00553298"/>
    <w:rsid w:val="005572B3"/>
    <w:rsid w:val="00557FCA"/>
    <w:rsid w:val="005627BB"/>
    <w:rsid w:val="005630C0"/>
    <w:rsid w:val="00563F01"/>
    <w:rsid w:val="005640B8"/>
    <w:rsid w:val="00564174"/>
    <w:rsid w:val="00566A92"/>
    <w:rsid w:val="0057003A"/>
    <w:rsid w:val="005705BB"/>
    <w:rsid w:val="005709B5"/>
    <w:rsid w:val="00570AC7"/>
    <w:rsid w:val="00570DF9"/>
    <w:rsid w:val="005710CD"/>
    <w:rsid w:val="0057268B"/>
    <w:rsid w:val="00572F80"/>
    <w:rsid w:val="00573A21"/>
    <w:rsid w:val="00573B7F"/>
    <w:rsid w:val="0057457D"/>
    <w:rsid w:val="00580710"/>
    <w:rsid w:val="00583027"/>
    <w:rsid w:val="0058446E"/>
    <w:rsid w:val="00584526"/>
    <w:rsid w:val="00585590"/>
    <w:rsid w:val="00585DCA"/>
    <w:rsid w:val="00585E56"/>
    <w:rsid w:val="005913E4"/>
    <w:rsid w:val="0059179A"/>
    <w:rsid w:val="0059217F"/>
    <w:rsid w:val="005923D6"/>
    <w:rsid w:val="00593038"/>
    <w:rsid w:val="00593BEB"/>
    <w:rsid w:val="00594AA8"/>
    <w:rsid w:val="005960A1"/>
    <w:rsid w:val="005975A2"/>
    <w:rsid w:val="00597885"/>
    <w:rsid w:val="005A0194"/>
    <w:rsid w:val="005A097C"/>
    <w:rsid w:val="005A1ACD"/>
    <w:rsid w:val="005A1B78"/>
    <w:rsid w:val="005A57D4"/>
    <w:rsid w:val="005A5805"/>
    <w:rsid w:val="005A666D"/>
    <w:rsid w:val="005A6E0D"/>
    <w:rsid w:val="005A6F8E"/>
    <w:rsid w:val="005A7986"/>
    <w:rsid w:val="005B070F"/>
    <w:rsid w:val="005B0743"/>
    <w:rsid w:val="005B0BF3"/>
    <w:rsid w:val="005B2CE2"/>
    <w:rsid w:val="005B33C6"/>
    <w:rsid w:val="005B490A"/>
    <w:rsid w:val="005B5D70"/>
    <w:rsid w:val="005B76FC"/>
    <w:rsid w:val="005C0393"/>
    <w:rsid w:val="005C0593"/>
    <w:rsid w:val="005C0C15"/>
    <w:rsid w:val="005C1997"/>
    <w:rsid w:val="005C1A33"/>
    <w:rsid w:val="005C2EE9"/>
    <w:rsid w:val="005C309C"/>
    <w:rsid w:val="005C429E"/>
    <w:rsid w:val="005C5E67"/>
    <w:rsid w:val="005D0798"/>
    <w:rsid w:val="005D0832"/>
    <w:rsid w:val="005D3274"/>
    <w:rsid w:val="005D3A71"/>
    <w:rsid w:val="005D61DA"/>
    <w:rsid w:val="005D635F"/>
    <w:rsid w:val="005D755C"/>
    <w:rsid w:val="005D7FE6"/>
    <w:rsid w:val="005E25EC"/>
    <w:rsid w:val="005E2FDF"/>
    <w:rsid w:val="005E3170"/>
    <w:rsid w:val="005E551D"/>
    <w:rsid w:val="005E5689"/>
    <w:rsid w:val="005E5E3C"/>
    <w:rsid w:val="005E5EEF"/>
    <w:rsid w:val="005E6307"/>
    <w:rsid w:val="005E6359"/>
    <w:rsid w:val="005E66DB"/>
    <w:rsid w:val="005E67B2"/>
    <w:rsid w:val="005F010C"/>
    <w:rsid w:val="005F1F86"/>
    <w:rsid w:val="005F2265"/>
    <w:rsid w:val="005F22FC"/>
    <w:rsid w:val="005F2948"/>
    <w:rsid w:val="005F307C"/>
    <w:rsid w:val="005F371D"/>
    <w:rsid w:val="005F37D6"/>
    <w:rsid w:val="005F39D8"/>
    <w:rsid w:val="005F45D3"/>
    <w:rsid w:val="005F5E43"/>
    <w:rsid w:val="005F6B4D"/>
    <w:rsid w:val="005F73F8"/>
    <w:rsid w:val="005F7F7D"/>
    <w:rsid w:val="006003D8"/>
    <w:rsid w:val="0060194C"/>
    <w:rsid w:val="006040E5"/>
    <w:rsid w:val="006050E3"/>
    <w:rsid w:val="00610BE6"/>
    <w:rsid w:val="00611A1C"/>
    <w:rsid w:val="00611A33"/>
    <w:rsid w:val="00613007"/>
    <w:rsid w:val="0061475B"/>
    <w:rsid w:val="00615837"/>
    <w:rsid w:val="006201AD"/>
    <w:rsid w:val="00622691"/>
    <w:rsid w:val="0062381E"/>
    <w:rsid w:val="0062393C"/>
    <w:rsid w:val="006251B0"/>
    <w:rsid w:val="0062574E"/>
    <w:rsid w:val="00625DE2"/>
    <w:rsid w:val="006263EC"/>
    <w:rsid w:val="00627660"/>
    <w:rsid w:val="006279AE"/>
    <w:rsid w:val="00630308"/>
    <w:rsid w:val="00630645"/>
    <w:rsid w:val="00630C97"/>
    <w:rsid w:val="00631A53"/>
    <w:rsid w:val="00632B83"/>
    <w:rsid w:val="00633F08"/>
    <w:rsid w:val="00634B37"/>
    <w:rsid w:val="00634EC3"/>
    <w:rsid w:val="00637A17"/>
    <w:rsid w:val="00640644"/>
    <w:rsid w:val="006425FD"/>
    <w:rsid w:val="006437C0"/>
    <w:rsid w:val="00643FE8"/>
    <w:rsid w:val="006453F8"/>
    <w:rsid w:val="006460B9"/>
    <w:rsid w:val="0064629D"/>
    <w:rsid w:val="00646802"/>
    <w:rsid w:val="00646DFB"/>
    <w:rsid w:val="00646EB2"/>
    <w:rsid w:val="00650315"/>
    <w:rsid w:val="00651393"/>
    <w:rsid w:val="00651FE1"/>
    <w:rsid w:val="00653326"/>
    <w:rsid w:val="00653BF9"/>
    <w:rsid w:val="00654E9A"/>
    <w:rsid w:val="006568A7"/>
    <w:rsid w:val="00656BF5"/>
    <w:rsid w:val="00657060"/>
    <w:rsid w:val="006626E3"/>
    <w:rsid w:val="00662E5F"/>
    <w:rsid w:val="00663391"/>
    <w:rsid w:val="00663D05"/>
    <w:rsid w:val="006642C3"/>
    <w:rsid w:val="00666226"/>
    <w:rsid w:val="006710D8"/>
    <w:rsid w:val="006716A7"/>
    <w:rsid w:val="00672F3E"/>
    <w:rsid w:val="00672F5C"/>
    <w:rsid w:val="00673F9E"/>
    <w:rsid w:val="00677887"/>
    <w:rsid w:val="00681AB2"/>
    <w:rsid w:val="006821A6"/>
    <w:rsid w:val="00682C3A"/>
    <w:rsid w:val="00682D53"/>
    <w:rsid w:val="006900F3"/>
    <w:rsid w:val="0069070C"/>
    <w:rsid w:val="00692438"/>
    <w:rsid w:val="006924B7"/>
    <w:rsid w:val="00694867"/>
    <w:rsid w:val="0069559F"/>
    <w:rsid w:val="006A10A1"/>
    <w:rsid w:val="006A4790"/>
    <w:rsid w:val="006A4A4C"/>
    <w:rsid w:val="006A4BB1"/>
    <w:rsid w:val="006A574F"/>
    <w:rsid w:val="006A59D6"/>
    <w:rsid w:val="006A5FEA"/>
    <w:rsid w:val="006A689C"/>
    <w:rsid w:val="006A710C"/>
    <w:rsid w:val="006B07F5"/>
    <w:rsid w:val="006B11CF"/>
    <w:rsid w:val="006B19BC"/>
    <w:rsid w:val="006B597F"/>
    <w:rsid w:val="006B60E6"/>
    <w:rsid w:val="006B62CC"/>
    <w:rsid w:val="006B6B7F"/>
    <w:rsid w:val="006B7645"/>
    <w:rsid w:val="006B76E0"/>
    <w:rsid w:val="006C147E"/>
    <w:rsid w:val="006C1E83"/>
    <w:rsid w:val="006C3A60"/>
    <w:rsid w:val="006C459F"/>
    <w:rsid w:val="006C61EA"/>
    <w:rsid w:val="006D203D"/>
    <w:rsid w:val="006D3FE1"/>
    <w:rsid w:val="006D56EB"/>
    <w:rsid w:val="006D6A78"/>
    <w:rsid w:val="006E0E36"/>
    <w:rsid w:val="006E53AD"/>
    <w:rsid w:val="006E60DF"/>
    <w:rsid w:val="006E75FA"/>
    <w:rsid w:val="006F0D36"/>
    <w:rsid w:val="006F12BC"/>
    <w:rsid w:val="006F3720"/>
    <w:rsid w:val="006F3834"/>
    <w:rsid w:val="006F3CBD"/>
    <w:rsid w:val="006F4E64"/>
    <w:rsid w:val="006F50EB"/>
    <w:rsid w:val="006F5958"/>
    <w:rsid w:val="006F727E"/>
    <w:rsid w:val="00701484"/>
    <w:rsid w:val="00701F7A"/>
    <w:rsid w:val="00704725"/>
    <w:rsid w:val="007047F6"/>
    <w:rsid w:val="007068EB"/>
    <w:rsid w:val="00706CD3"/>
    <w:rsid w:val="00707124"/>
    <w:rsid w:val="00712277"/>
    <w:rsid w:val="00713038"/>
    <w:rsid w:val="00713087"/>
    <w:rsid w:val="0071354B"/>
    <w:rsid w:val="007143B7"/>
    <w:rsid w:val="007145F2"/>
    <w:rsid w:val="00716145"/>
    <w:rsid w:val="00716209"/>
    <w:rsid w:val="007162E7"/>
    <w:rsid w:val="00716C98"/>
    <w:rsid w:val="00716EDE"/>
    <w:rsid w:val="00716F7E"/>
    <w:rsid w:val="007212BC"/>
    <w:rsid w:val="00722E6B"/>
    <w:rsid w:val="0072319F"/>
    <w:rsid w:val="007231B9"/>
    <w:rsid w:val="00724CBD"/>
    <w:rsid w:val="007266EA"/>
    <w:rsid w:val="00726917"/>
    <w:rsid w:val="00727AD0"/>
    <w:rsid w:val="00735122"/>
    <w:rsid w:val="007352E7"/>
    <w:rsid w:val="007369EE"/>
    <w:rsid w:val="00737A5C"/>
    <w:rsid w:val="007465F4"/>
    <w:rsid w:val="0074734F"/>
    <w:rsid w:val="00747631"/>
    <w:rsid w:val="00750C03"/>
    <w:rsid w:val="00752324"/>
    <w:rsid w:val="00754072"/>
    <w:rsid w:val="0075438C"/>
    <w:rsid w:val="00754884"/>
    <w:rsid w:val="00755B63"/>
    <w:rsid w:val="00756DF5"/>
    <w:rsid w:val="0075744F"/>
    <w:rsid w:val="00760BFA"/>
    <w:rsid w:val="00761B57"/>
    <w:rsid w:val="007646F0"/>
    <w:rsid w:val="007665DC"/>
    <w:rsid w:val="00767821"/>
    <w:rsid w:val="00770194"/>
    <w:rsid w:val="0077262F"/>
    <w:rsid w:val="0077391B"/>
    <w:rsid w:val="00774528"/>
    <w:rsid w:val="00774778"/>
    <w:rsid w:val="007751A8"/>
    <w:rsid w:val="00775667"/>
    <w:rsid w:val="00775D26"/>
    <w:rsid w:val="0077648C"/>
    <w:rsid w:val="00776DF2"/>
    <w:rsid w:val="00777051"/>
    <w:rsid w:val="00777A41"/>
    <w:rsid w:val="007817FB"/>
    <w:rsid w:val="00782B31"/>
    <w:rsid w:val="00782C4A"/>
    <w:rsid w:val="00782F5D"/>
    <w:rsid w:val="00783CD7"/>
    <w:rsid w:val="0078451F"/>
    <w:rsid w:val="00785614"/>
    <w:rsid w:val="0078599E"/>
    <w:rsid w:val="00790362"/>
    <w:rsid w:val="00790374"/>
    <w:rsid w:val="00790A85"/>
    <w:rsid w:val="00790B42"/>
    <w:rsid w:val="00790CDA"/>
    <w:rsid w:val="00790D58"/>
    <w:rsid w:val="007928A9"/>
    <w:rsid w:val="00792955"/>
    <w:rsid w:val="00794D96"/>
    <w:rsid w:val="0079550E"/>
    <w:rsid w:val="007956A9"/>
    <w:rsid w:val="00796E10"/>
    <w:rsid w:val="00797C4A"/>
    <w:rsid w:val="007A19C1"/>
    <w:rsid w:val="007A4FD0"/>
    <w:rsid w:val="007A59D7"/>
    <w:rsid w:val="007A7BB6"/>
    <w:rsid w:val="007B1524"/>
    <w:rsid w:val="007B1F2B"/>
    <w:rsid w:val="007B29F4"/>
    <w:rsid w:val="007B459C"/>
    <w:rsid w:val="007B5E95"/>
    <w:rsid w:val="007B61D0"/>
    <w:rsid w:val="007B6EE8"/>
    <w:rsid w:val="007C077F"/>
    <w:rsid w:val="007C08E6"/>
    <w:rsid w:val="007C0A85"/>
    <w:rsid w:val="007C0E94"/>
    <w:rsid w:val="007C18C3"/>
    <w:rsid w:val="007C303D"/>
    <w:rsid w:val="007C33F0"/>
    <w:rsid w:val="007C4F3B"/>
    <w:rsid w:val="007C613B"/>
    <w:rsid w:val="007C72F8"/>
    <w:rsid w:val="007C765B"/>
    <w:rsid w:val="007C7B3A"/>
    <w:rsid w:val="007C7B48"/>
    <w:rsid w:val="007D146F"/>
    <w:rsid w:val="007D1B81"/>
    <w:rsid w:val="007D2949"/>
    <w:rsid w:val="007D37CD"/>
    <w:rsid w:val="007D3B28"/>
    <w:rsid w:val="007E02A0"/>
    <w:rsid w:val="007E0A69"/>
    <w:rsid w:val="007E13AC"/>
    <w:rsid w:val="007E1F4B"/>
    <w:rsid w:val="007E24F3"/>
    <w:rsid w:val="007E3D1F"/>
    <w:rsid w:val="007E4612"/>
    <w:rsid w:val="007E4B33"/>
    <w:rsid w:val="007E5410"/>
    <w:rsid w:val="007E5C78"/>
    <w:rsid w:val="007E64B6"/>
    <w:rsid w:val="007E6A45"/>
    <w:rsid w:val="007F08E9"/>
    <w:rsid w:val="007F1E79"/>
    <w:rsid w:val="007F4CC6"/>
    <w:rsid w:val="007F5139"/>
    <w:rsid w:val="007F583F"/>
    <w:rsid w:val="007F67FE"/>
    <w:rsid w:val="007F73A6"/>
    <w:rsid w:val="007F795C"/>
    <w:rsid w:val="007F7D7A"/>
    <w:rsid w:val="00800305"/>
    <w:rsid w:val="00800C4F"/>
    <w:rsid w:val="008022D1"/>
    <w:rsid w:val="008036ED"/>
    <w:rsid w:val="0080420E"/>
    <w:rsid w:val="00807695"/>
    <w:rsid w:val="008107C3"/>
    <w:rsid w:val="00811BA1"/>
    <w:rsid w:val="00811C21"/>
    <w:rsid w:val="00813E0F"/>
    <w:rsid w:val="00814157"/>
    <w:rsid w:val="0081423B"/>
    <w:rsid w:val="0081616C"/>
    <w:rsid w:val="008177AD"/>
    <w:rsid w:val="00820711"/>
    <w:rsid w:val="00821774"/>
    <w:rsid w:val="00822781"/>
    <w:rsid w:val="0082366D"/>
    <w:rsid w:val="00823F59"/>
    <w:rsid w:val="00827215"/>
    <w:rsid w:val="00827B53"/>
    <w:rsid w:val="00831AFA"/>
    <w:rsid w:val="008320CD"/>
    <w:rsid w:val="00832F64"/>
    <w:rsid w:val="00833CA5"/>
    <w:rsid w:val="0083417C"/>
    <w:rsid w:val="008342A5"/>
    <w:rsid w:val="00834B5A"/>
    <w:rsid w:val="00836E21"/>
    <w:rsid w:val="0084056F"/>
    <w:rsid w:val="00840C20"/>
    <w:rsid w:val="00841CA5"/>
    <w:rsid w:val="00843066"/>
    <w:rsid w:val="0084328F"/>
    <w:rsid w:val="00843BAF"/>
    <w:rsid w:val="0084412C"/>
    <w:rsid w:val="008458CF"/>
    <w:rsid w:val="00846275"/>
    <w:rsid w:val="008465AB"/>
    <w:rsid w:val="00846C80"/>
    <w:rsid w:val="008504B1"/>
    <w:rsid w:val="008518B2"/>
    <w:rsid w:val="008520B9"/>
    <w:rsid w:val="00852668"/>
    <w:rsid w:val="00854DA8"/>
    <w:rsid w:val="00855814"/>
    <w:rsid w:val="00855FF0"/>
    <w:rsid w:val="00857CE9"/>
    <w:rsid w:val="00860C89"/>
    <w:rsid w:val="00861A84"/>
    <w:rsid w:val="00862C6C"/>
    <w:rsid w:val="008642B9"/>
    <w:rsid w:val="0086582C"/>
    <w:rsid w:val="00865DAC"/>
    <w:rsid w:val="008665FE"/>
    <w:rsid w:val="0086740B"/>
    <w:rsid w:val="0086763F"/>
    <w:rsid w:val="0086770B"/>
    <w:rsid w:val="00867A12"/>
    <w:rsid w:val="00870D5B"/>
    <w:rsid w:val="008711B0"/>
    <w:rsid w:val="00871DA5"/>
    <w:rsid w:val="00871F65"/>
    <w:rsid w:val="00874041"/>
    <w:rsid w:val="00875850"/>
    <w:rsid w:val="0087596A"/>
    <w:rsid w:val="008776DE"/>
    <w:rsid w:val="00877A18"/>
    <w:rsid w:val="00877F64"/>
    <w:rsid w:val="00880477"/>
    <w:rsid w:val="00880C88"/>
    <w:rsid w:val="008819C7"/>
    <w:rsid w:val="0088251E"/>
    <w:rsid w:val="00882F89"/>
    <w:rsid w:val="00883E69"/>
    <w:rsid w:val="00883EF3"/>
    <w:rsid w:val="00886DEB"/>
    <w:rsid w:val="00886EA4"/>
    <w:rsid w:val="00887BEC"/>
    <w:rsid w:val="00891212"/>
    <w:rsid w:val="00892E0B"/>
    <w:rsid w:val="00894451"/>
    <w:rsid w:val="00894B8D"/>
    <w:rsid w:val="00894F3F"/>
    <w:rsid w:val="00895816"/>
    <w:rsid w:val="008971BA"/>
    <w:rsid w:val="00897CB7"/>
    <w:rsid w:val="008A2EA1"/>
    <w:rsid w:val="008A3268"/>
    <w:rsid w:val="008A42CF"/>
    <w:rsid w:val="008A6218"/>
    <w:rsid w:val="008A648D"/>
    <w:rsid w:val="008A749F"/>
    <w:rsid w:val="008A7A98"/>
    <w:rsid w:val="008B0127"/>
    <w:rsid w:val="008B06E6"/>
    <w:rsid w:val="008B1247"/>
    <w:rsid w:val="008B18A4"/>
    <w:rsid w:val="008B1A8F"/>
    <w:rsid w:val="008B231F"/>
    <w:rsid w:val="008B40FE"/>
    <w:rsid w:val="008B5371"/>
    <w:rsid w:val="008B5A49"/>
    <w:rsid w:val="008B6DA7"/>
    <w:rsid w:val="008B750F"/>
    <w:rsid w:val="008C0C8B"/>
    <w:rsid w:val="008C1BFF"/>
    <w:rsid w:val="008C306E"/>
    <w:rsid w:val="008C33F6"/>
    <w:rsid w:val="008C630B"/>
    <w:rsid w:val="008C75BF"/>
    <w:rsid w:val="008D0737"/>
    <w:rsid w:val="008D0ACA"/>
    <w:rsid w:val="008D10B0"/>
    <w:rsid w:val="008D1F83"/>
    <w:rsid w:val="008D3186"/>
    <w:rsid w:val="008D370E"/>
    <w:rsid w:val="008D383C"/>
    <w:rsid w:val="008D3D80"/>
    <w:rsid w:val="008D58F2"/>
    <w:rsid w:val="008D6AF0"/>
    <w:rsid w:val="008E010A"/>
    <w:rsid w:val="008E052C"/>
    <w:rsid w:val="008E1926"/>
    <w:rsid w:val="008E1CF5"/>
    <w:rsid w:val="008E2A6F"/>
    <w:rsid w:val="008E3C6F"/>
    <w:rsid w:val="008E44A3"/>
    <w:rsid w:val="008E4E1D"/>
    <w:rsid w:val="008E566C"/>
    <w:rsid w:val="008E6BDB"/>
    <w:rsid w:val="008E7973"/>
    <w:rsid w:val="008F1DAD"/>
    <w:rsid w:val="008F43FE"/>
    <w:rsid w:val="008F4B4C"/>
    <w:rsid w:val="008F6186"/>
    <w:rsid w:val="008F748B"/>
    <w:rsid w:val="008F7BB7"/>
    <w:rsid w:val="00900D15"/>
    <w:rsid w:val="0090152D"/>
    <w:rsid w:val="00902862"/>
    <w:rsid w:val="0090290F"/>
    <w:rsid w:val="009040E1"/>
    <w:rsid w:val="009047F1"/>
    <w:rsid w:val="00907817"/>
    <w:rsid w:val="00907A32"/>
    <w:rsid w:val="00907DB8"/>
    <w:rsid w:val="00911F50"/>
    <w:rsid w:val="0091364D"/>
    <w:rsid w:val="00913CDC"/>
    <w:rsid w:val="00913DE7"/>
    <w:rsid w:val="0091400B"/>
    <w:rsid w:val="00914B5A"/>
    <w:rsid w:val="00915F8B"/>
    <w:rsid w:val="00916049"/>
    <w:rsid w:val="009164B3"/>
    <w:rsid w:val="00917E5B"/>
    <w:rsid w:val="009223FD"/>
    <w:rsid w:val="00922A1B"/>
    <w:rsid w:val="00922B4E"/>
    <w:rsid w:val="00923A9C"/>
    <w:rsid w:val="00930243"/>
    <w:rsid w:val="009303B2"/>
    <w:rsid w:val="00931077"/>
    <w:rsid w:val="00931104"/>
    <w:rsid w:val="00931499"/>
    <w:rsid w:val="00932F35"/>
    <w:rsid w:val="0093312A"/>
    <w:rsid w:val="009334F0"/>
    <w:rsid w:val="00933C67"/>
    <w:rsid w:val="0093404E"/>
    <w:rsid w:val="00934FF9"/>
    <w:rsid w:val="00935532"/>
    <w:rsid w:val="00935578"/>
    <w:rsid w:val="00937D57"/>
    <w:rsid w:val="00937E4A"/>
    <w:rsid w:val="00941468"/>
    <w:rsid w:val="00942602"/>
    <w:rsid w:val="00943025"/>
    <w:rsid w:val="0094464A"/>
    <w:rsid w:val="009458D9"/>
    <w:rsid w:val="009469D5"/>
    <w:rsid w:val="00946E42"/>
    <w:rsid w:val="009470E8"/>
    <w:rsid w:val="00950F5F"/>
    <w:rsid w:val="0095290E"/>
    <w:rsid w:val="00953DFD"/>
    <w:rsid w:val="00955BFF"/>
    <w:rsid w:val="00955E42"/>
    <w:rsid w:val="00955E7E"/>
    <w:rsid w:val="009560A5"/>
    <w:rsid w:val="009564B5"/>
    <w:rsid w:val="009567BC"/>
    <w:rsid w:val="009571E9"/>
    <w:rsid w:val="0095768C"/>
    <w:rsid w:val="009602F6"/>
    <w:rsid w:val="00960505"/>
    <w:rsid w:val="00960D7B"/>
    <w:rsid w:val="0096156B"/>
    <w:rsid w:val="0096241E"/>
    <w:rsid w:val="00965D03"/>
    <w:rsid w:val="00967452"/>
    <w:rsid w:val="0097031F"/>
    <w:rsid w:val="00970A75"/>
    <w:rsid w:val="009719F7"/>
    <w:rsid w:val="009728FD"/>
    <w:rsid w:val="0097339D"/>
    <w:rsid w:val="00973DE2"/>
    <w:rsid w:val="00974948"/>
    <w:rsid w:val="00974DB5"/>
    <w:rsid w:val="009750A2"/>
    <w:rsid w:val="009767D3"/>
    <w:rsid w:val="009770A6"/>
    <w:rsid w:val="00980556"/>
    <w:rsid w:val="00980DC2"/>
    <w:rsid w:val="00981375"/>
    <w:rsid w:val="00983AAF"/>
    <w:rsid w:val="00984873"/>
    <w:rsid w:val="00984BEB"/>
    <w:rsid w:val="00985B0B"/>
    <w:rsid w:val="00986129"/>
    <w:rsid w:val="00986BE5"/>
    <w:rsid w:val="00990A2E"/>
    <w:rsid w:val="00990A7C"/>
    <w:rsid w:val="009961A2"/>
    <w:rsid w:val="00996293"/>
    <w:rsid w:val="00996F32"/>
    <w:rsid w:val="009977F5"/>
    <w:rsid w:val="009A2CC3"/>
    <w:rsid w:val="009A3B92"/>
    <w:rsid w:val="009A3F9F"/>
    <w:rsid w:val="009A4F55"/>
    <w:rsid w:val="009A640A"/>
    <w:rsid w:val="009A6548"/>
    <w:rsid w:val="009A6636"/>
    <w:rsid w:val="009A788E"/>
    <w:rsid w:val="009A7F7A"/>
    <w:rsid w:val="009B0413"/>
    <w:rsid w:val="009B1BAD"/>
    <w:rsid w:val="009B1E9B"/>
    <w:rsid w:val="009B31C9"/>
    <w:rsid w:val="009B3C96"/>
    <w:rsid w:val="009B3D97"/>
    <w:rsid w:val="009B40B1"/>
    <w:rsid w:val="009B5D9D"/>
    <w:rsid w:val="009B75A3"/>
    <w:rsid w:val="009B7C77"/>
    <w:rsid w:val="009C0CA5"/>
    <w:rsid w:val="009C3086"/>
    <w:rsid w:val="009C3461"/>
    <w:rsid w:val="009C3D6F"/>
    <w:rsid w:val="009C49E6"/>
    <w:rsid w:val="009C4D5B"/>
    <w:rsid w:val="009C5931"/>
    <w:rsid w:val="009C5E7B"/>
    <w:rsid w:val="009C7054"/>
    <w:rsid w:val="009C771A"/>
    <w:rsid w:val="009D01B8"/>
    <w:rsid w:val="009D1131"/>
    <w:rsid w:val="009D16FD"/>
    <w:rsid w:val="009D2805"/>
    <w:rsid w:val="009D2C66"/>
    <w:rsid w:val="009D342D"/>
    <w:rsid w:val="009D5FFD"/>
    <w:rsid w:val="009E0942"/>
    <w:rsid w:val="009E188F"/>
    <w:rsid w:val="009E2371"/>
    <w:rsid w:val="009E284F"/>
    <w:rsid w:val="009E296D"/>
    <w:rsid w:val="009E4B77"/>
    <w:rsid w:val="009E6007"/>
    <w:rsid w:val="009E655D"/>
    <w:rsid w:val="009E6A7A"/>
    <w:rsid w:val="009E6AAD"/>
    <w:rsid w:val="009E79C2"/>
    <w:rsid w:val="009E7EAF"/>
    <w:rsid w:val="009F10E4"/>
    <w:rsid w:val="009F12A4"/>
    <w:rsid w:val="009F1C93"/>
    <w:rsid w:val="009F2304"/>
    <w:rsid w:val="009F398D"/>
    <w:rsid w:val="009F3B40"/>
    <w:rsid w:val="009F48CC"/>
    <w:rsid w:val="009F7BDD"/>
    <w:rsid w:val="00A00178"/>
    <w:rsid w:val="00A01901"/>
    <w:rsid w:val="00A03184"/>
    <w:rsid w:val="00A041BC"/>
    <w:rsid w:val="00A04235"/>
    <w:rsid w:val="00A0478F"/>
    <w:rsid w:val="00A06054"/>
    <w:rsid w:val="00A062B8"/>
    <w:rsid w:val="00A067F0"/>
    <w:rsid w:val="00A0738B"/>
    <w:rsid w:val="00A07BF0"/>
    <w:rsid w:val="00A1001E"/>
    <w:rsid w:val="00A10021"/>
    <w:rsid w:val="00A1005A"/>
    <w:rsid w:val="00A138EB"/>
    <w:rsid w:val="00A14631"/>
    <w:rsid w:val="00A14C1B"/>
    <w:rsid w:val="00A15086"/>
    <w:rsid w:val="00A164CB"/>
    <w:rsid w:val="00A17DD0"/>
    <w:rsid w:val="00A17EF1"/>
    <w:rsid w:val="00A202A2"/>
    <w:rsid w:val="00A20524"/>
    <w:rsid w:val="00A20C1E"/>
    <w:rsid w:val="00A22EFE"/>
    <w:rsid w:val="00A238B5"/>
    <w:rsid w:val="00A244AC"/>
    <w:rsid w:val="00A24B42"/>
    <w:rsid w:val="00A25CE9"/>
    <w:rsid w:val="00A264EE"/>
    <w:rsid w:val="00A31BA1"/>
    <w:rsid w:val="00A3462A"/>
    <w:rsid w:val="00A3495F"/>
    <w:rsid w:val="00A34B7C"/>
    <w:rsid w:val="00A35A00"/>
    <w:rsid w:val="00A36D12"/>
    <w:rsid w:val="00A37402"/>
    <w:rsid w:val="00A40792"/>
    <w:rsid w:val="00A4186A"/>
    <w:rsid w:val="00A41BDD"/>
    <w:rsid w:val="00A42219"/>
    <w:rsid w:val="00A43EAD"/>
    <w:rsid w:val="00A44BE0"/>
    <w:rsid w:val="00A44E79"/>
    <w:rsid w:val="00A46094"/>
    <w:rsid w:val="00A46816"/>
    <w:rsid w:val="00A47F07"/>
    <w:rsid w:val="00A501C2"/>
    <w:rsid w:val="00A50A88"/>
    <w:rsid w:val="00A540FF"/>
    <w:rsid w:val="00A54E8D"/>
    <w:rsid w:val="00A558ED"/>
    <w:rsid w:val="00A56D37"/>
    <w:rsid w:val="00A56D4F"/>
    <w:rsid w:val="00A57C07"/>
    <w:rsid w:val="00A60276"/>
    <w:rsid w:val="00A605FC"/>
    <w:rsid w:val="00A62666"/>
    <w:rsid w:val="00A63749"/>
    <w:rsid w:val="00A65E4F"/>
    <w:rsid w:val="00A667DF"/>
    <w:rsid w:val="00A66BE6"/>
    <w:rsid w:val="00A67076"/>
    <w:rsid w:val="00A67186"/>
    <w:rsid w:val="00A67DC7"/>
    <w:rsid w:val="00A70C09"/>
    <w:rsid w:val="00A70D9F"/>
    <w:rsid w:val="00A74A0A"/>
    <w:rsid w:val="00A75A29"/>
    <w:rsid w:val="00A77602"/>
    <w:rsid w:val="00A776EC"/>
    <w:rsid w:val="00A827C9"/>
    <w:rsid w:val="00A8453F"/>
    <w:rsid w:val="00A85B65"/>
    <w:rsid w:val="00A85F3D"/>
    <w:rsid w:val="00A92EEF"/>
    <w:rsid w:val="00A93956"/>
    <w:rsid w:val="00A93B15"/>
    <w:rsid w:val="00A951F0"/>
    <w:rsid w:val="00A95863"/>
    <w:rsid w:val="00A96CD8"/>
    <w:rsid w:val="00A96EFC"/>
    <w:rsid w:val="00AA0642"/>
    <w:rsid w:val="00AA087C"/>
    <w:rsid w:val="00AA19F5"/>
    <w:rsid w:val="00AA2F89"/>
    <w:rsid w:val="00AA477D"/>
    <w:rsid w:val="00AA5016"/>
    <w:rsid w:val="00AA584C"/>
    <w:rsid w:val="00AA6F38"/>
    <w:rsid w:val="00AB149B"/>
    <w:rsid w:val="00AB1585"/>
    <w:rsid w:val="00AB1B0B"/>
    <w:rsid w:val="00AB1D4E"/>
    <w:rsid w:val="00AB2D70"/>
    <w:rsid w:val="00AB31B9"/>
    <w:rsid w:val="00AB3A9E"/>
    <w:rsid w:val="00AB3F0E"/>
    <w:rsid w:val="00AB4CA7"/>
    <w:rsid w:val="00AB5366"/>
    <w:rsid w:val="00AB650B"/>
    <w:rsid w:val="00AC2F0A"/>
    <w:rsid w:val="00AC3DEE"/>
    <w:rsid w:val="00AC53EC"/>
    <w:rsid w:val="00AC573B"/>
    <w:rsid w:val="00AC734B"/>
    <w:rsid w:val="00AD1518"/>
    <w:rsid w:val="00AD27CA"/>
    <w:rsid w:val="00AD3CC2"/>
    <w:rsid w:val="00AD40A3"/>
    <w:rsid w:val="00AD414E"/>
    <w:rsid w:val="00AD4487"/>
    <w:rsid w:val="00AD47C2"/>
    <w:rsid w:val="00AD4C65"/>
    <w:rsid w:val="00AD4D38"/>
    <w:rsid w:val="00AD4E48"/>
    <w:rsid w:val="00AD58EC"/>
    <w:rsid w:val="00AD59A8"/>
    <w:rsid w:val="00AD6721"/>
    <w:rsid w:val="00AD74D1"/>
    <w:rsid w:val="00AE0388"/>
    <w:rsid w:val="00AE1B56"/>
    <w:rsid w:val="00AE339A"/>
    <w:rsid w:val="00AE6051"/>
    <w:rsid w:val="00AE66F8"/>
    <w:rsid w:val="00AE767B"/>
    <w:rsid w:val="00AF1581"/>
    <w:rsid w:val="00AF3095"/>
    <w:rsid w:val="00AF4826"/>
    <w:rsid w:val="00AF4B77"/>
    <w:rsid w:val="00AF5E8E"/>
    <w:rsid w:val="00AF6744"/>
    <w:rsid w:val="00B018E1"/>
    <w:rsid w:val="00B02AE0"/>
    <w:rsid w:val="00B04FAB"/>
    <w:rsid w:val="00B05329"/>
    <w:rsid w:val="00B05392"/>
    <w:rsid w:val="00B0562A"/>
    <w:rsid w:val="00B057B6"/>
    <w:rsid w:val="00B05C48"/>
    <w:rsid w:val="00B06342"/>
    <w:rsid w:val="00B071A0"/>
    <w:rsid w:val="00B11A24"/>
    <w:rsid w:val="00B12099"/>
    <w:rsid w:val="00B13A63"/>
    <w:rsid w:val="00B148B8"/>
    <w:rsid w:val="00B14B89"/>
    <w:rsid w:val="00B14C5D"/>
    <w:rsid w:val="00B14E3D"/>
    <w:rsid w:val="00B1555A"/>
    <w:rsid w:val="00B156D1"/>
    <w:rsid w:val="00B17302"/>
    <w:rsid w:val="00B200EB"/>
    <w:rsid w:val="00B211F4"/>
    <w:rsid w:val="00B21393"/>
    <w:rsid w:val="00B21466"/>
    <w:rsid w:val="00B21A3D"/>
    <w:rsid w:val="00B21A4C"/>
    <w:rsid w:val="00B228BA"/>
    <w:rsid w:val="00B235FB"/>
    <w:rsid w:val="00B25E8E"/>
    <w:rsid w:val="00B26351"/>
    <w:rsid w:val="00B26664"/>
    <w:rsid w:val="00B26C45"/>
    <w:rsid w:val="00B27032"/>
    <w:rsid w:val="00B313D4"/>
    <w:rsid w:val="00B31F4A"/>
    <w:rsid w:val="00B339E7"/>
    <w:rsid w:val="00B34264"/>
    <w:rsid w:val="00B35147"/>
    <w:rsid w:val="00B3576A"/>
    <w:rsid w:val="00B35843"/>
    <w:rsid w:val="00B414CD"/>
    <w:rsid w:val="00B426AB"/>
    <w:rsid w:val="00B43552"/>
    <w:rsid w:val="00B43A2C"/>
    <w:rsid w:val="00B44692"/>
    <w:rsid w:val="00B44A1C"/>
    <w:rsid w:val="00B4547C"/>
    <w:rsid w:val="00B47229"/>
    <w:rsid w:val="00B50EC3"/>
    <w:rsid w:val="00B5128A"/>
    <w:rsid w:val="00B51B4F"/>
    <w:rsid w:val="00B5373E"/>
    <w:rsid w:val="00B53ADC"/>
    <w:rsid w:val="00B55AE4"/>
    <w:rsid w:val="00B55B01"/>
    <w:rsid w:val="00B56296"/>
    <w:rsid w:val="00B6141D"/>
    <w:rsid w:val="00B614F2"/>
    <w:rsid w:val="00B61A3B"/>
    <w:rsid w:val="00B61E9F"/>
    <w:rsid w:val="00B63453"/>
    <w:rsid w:val="00B63865"/>
    <w:rsid w:val="00B64D0B"/>
    <w:rsid w:val="00B6795F"/>
    <w:rsid w:val="00B67AD1"/>
    <w:rsid w:val="00B70CD0"/>
    <w:rsid w:val="00B70F91"/>
    <w:rsid w:val="00B7215A"/>
    <w:rsid w:val="00B73BBF"/>
    <w:rsid w:val="00B7528C"/>
    <w:rsid w:val="00B77F36"/>
    <w:rsid w:val="00B80F11"/>
    <w:rsid w:val="00B812EB"/>
    <w:rsid w:val="00B82E3B"/>
    <w:rsid w:val="00B82F96"/>
    <w:rsid w:val="00B832C5"/>
    <w:rsid w:val="00B86668"/>
    <w:rsid w:val="00B87C7F"/>
    <w:rsid w:val="00B90A1F"/>
    <w:rsid w:val="00B9728B"/>
    <w:rsid w:val="00B97992"/>
    <w:rsid w:val="00B97F29"/>
    <w:rsid w:val="00BA259B"/>
    <w:rsid w:val="00BA3AE5"/>
    <w:rsid w:val="00BA491E"/>
    <w:rsid w:val="00BA4F88"/>
    <w:rsid w:val="00BA61EC"/>
    <w:rsid w:val="00BA6AE5"/>
    <w:rsid w:val="00BB00DF"/>
    <w:rsid w:val="00BB068D"/>
    <w:rsid w:val="00BB21AE"/>
    <w:rsid w:val="00BB2FFB"/>
    <w:rsid w:val="00BB4175"/>
    <w:rsid w:val="00BB4CCE"/>
    <w:rsid w:val="00BC0EDD"/>
    <w:rsid w:val="00BC13A9"/>
    <w:rsid w:val="00BC14D6"/>
    <w:rsid w:val="00BC1F11"/>
    <w:rsid w:val="00BC27F9"/>
    <w:rsid w:val="00BC300E"/>
    <w:rsid w:val="00BC43AD"/>
    <w:rsid w:val="00BC4788"/>
    <w:rsid w:val="00BC4D1F"/>
    <w:rsid w:val="00BC55DF"/>
    <w:rsid w:val="00BC5AA8"/>
    <w:rsid w:val="00BC6A63"/>
    <w:rsid w:val="00BC790C"/>
    <w:rsid w:val="00BD459F"/>
    <w:rsid w:val="00BD4F37"/>
    <w:rsid w:val="00BD530B"/>
    <w:rsid w:val="00BD62C7"/>
    <w:rsid w:val="00BD7768"/>
    <w:rsid w:val="00BE05E7"/>
    <w:rsid w:val="00BE0FCA"/>
    <w:rsid w:val="00BE263A"/>
    <w:rsid w:val="00BE30B5"/>
    <w:rsid w:val="00BE3FED"/>
    <w:rsid w:val="00BE4745"/>
    <w:rsid w:val="00BE5050"/>
    <w:rsid w:val="00BE5142"/>
    <w:rsid w:val="00BE7851"/>
    <w:rsid w:val="00BE7C40"/>
    <w:rsid w:val="00BF0328"/>
    <w:rsid w:val="00BF164C"/>
    <w:rsid w:val="00BF1822"/>
    <w:rsid w:val="00BF1A58"/>
    <w:rsid w:val="00BF1D2E"/>
    <w:rsid w:val="00BF1FE5"/>
    <w:rsid w:val="00BF25A4"/>
    <w:rsid w:val="00BF278C"/>
    <w:rsid w:val="00BF38AD"/>
    <w:rsid w:val="00BF3E43"/>
    <w:rsid w:val="00BF54CC"/>
    <w:rsid w:val="00BF68C0"/>
    <w:rsid w:val="00BF69E4"/>
    <w:rsid w:val="00BF7617"/>
    <w:rsid w:val="00BF7C91"/>
    <w:rsid w:val="00C007A2"/>
    <w:rsid w:val="00C00AC3"/>
    <w:rsid w:val="00C01AE7"/>
    <w:rsid w:val="00C02B1B"/>
    <w:rsid w:val="00C0393F"/>
    <w:rsid w:val="00C05417"/>
    <w:rsid w:val="00C0634A"/>
    <w:rsid w:val="00C06668"/>
    <w:rsid w:val="00C06F43"/>
    <w:rsid w:val="00C0726B"/>
    <w:rsid w:val="00C10621"/>
    <w:rsid w:val="00C1130D"/>
    <w:rsid w:val="00C12267"/>
    <w:rsid w:val="00C13D53"/>
    <w:rsid w:val="00C14A47"/>
    <w:rsid w:val="00C16051"/>
    <w:rsid w:val="00C168DC"/>
    <w:rsid w:val="00C2309A"/>
    <w:rsid w:val="00C2347A"/>
    <w:rsid w:val="00C237A2"/>
    <w:rsid w:val="00C25317"/>
    <w:rsid w:val="00C30D3B"/>
    <w:rsid w:val="00C31E50"/>
    <w:rsid w:val="00C32523"/>
    <w:rsid w:val="00C33153"/>
    <w:rsid w:val="00C35AB6"/>
    <w:rsid w:val="00C3696A"/>
    <w:rsid w:val="00C37290"/>
    <w:rsid w:val="00C37B90"/>
    <w:rsid w:val="00C40312"/>
    <w:rsid w:val="00C40880"/>
    <w:rsid w:val="00C40B33"/>
    <w:rsid w:val="00C47160"/>
    <w:rsid w:val="00C516B0"/>
    <w:rsid w:val="00C53747"/>
    <w:rsid w:val="00C54119"/>
    <w:rsid w:val="00C54A52"/>
    <w:rsid w:val="00C55379"/>
    <w:rsid w:val="00C55D73"/>
    <w:rsid w:val="00C618B9"/>
    <w:rsid w:val="00C6300C"/>
    <w:rsid w:val="00C63F0C"/>
    <w:rsid w:val="00C64A8A"/>
    <w:rsid w:val="00C65F93"/>
    <w:rsid w:val="00C66742"/>
    <w:rsid w:val="00C668DE"/>
    <w:rsid w:val="00C67730"/>
    <w:rsid w:val="00C7340F"/>
    <w:rsid w:val="00C73EE7"/>
    <w:rsid w:val="00C74A1A"/>
    <w:rsid w:val="00C75FEE"/>
    <w:rsid w:val="00C77D42"/>
    <w:rsid w:val="00C80349"/>
    <w:rsid w:val="00C81EAE"/>
    <w:rsid w:val="00C83055"/>
    <w:rsid w:val="00C846E4"/>
    <w:rsid w:val="00C847A7"/>
    <w:rsid w:val="00C85E5E"/>
    <w:rsid w:val="00C86977"/>
    <w:rsid w:val="00C86DE8"/>
    <w:rsid w:val="00C87580"/>
    <w:rsid w:val="00C879BE"/>
    <w:rsid w:val="00C91863"/>
    <w:rsid w:val="00C928EE"/>
    <w:rsid w:val="00C930D6"/>
    <w:rsid w:val="00C9344E"/>
    <w:rsid w:val="00C93980"/>
    <w:rsid w:val="00C94A01"/>
    <w:rsid w:val="00C95462"/>
    <w:rsid w:val="00C96A18"/>
    <w:rsid w:val="00C97AF6"/>
    <w:rsid w:val="00CA17E5"/>
    <w:rsid w:val="00CA44AA"/>
    <w:rsid w:val="00CA4978"/>
    <w:rsid w:val="00CA4E97"/>
    <w:rsid w:val="00CA67E5"/>
    <w:rsid w:val="00CA7848"/>
    <w:rsid w:val="00CB04CF"/>
    <w:rsid w:val="00CB1163"/>
    <w:rsid w:val="00CB20C0"/>
    <w:rsid w:val="00CB41AB"/>
    <w:rsid w:val="00CB44F3"/>
    <w:rsid w:val="00CB4DD1"/>
    <w:rsid w:val="00CB51EA"/>
    <w:rsid w:val="00CB6FC9"/>
    <w:rsid w:val="00CC023B"/>
    <w:rsid w:val="00CC21F9"/>
    <w:rsid w:val="00CC2305"/>
    <w:rsid w:val="00CC2FA9"/>
    <w:rsid w:val="00CC454E"/>
    <w:rsid w:val="00CC4C76"/>
    <w:rsid w:val="00CC61FE"/>
    <w:rsid w:val="00CD0B17"/>
    <w:rsid w:val="00CD0DD6"/>
    <w:rsid w:val="00CD1AF8"/>
    <w:rsid w:val="00CD1E83"/>
    <w:rsid w:val="00CD26CB"/>
    <w:rsid w:val="00CD3115"/>
    <w:rsid w:val="00CD3809"/>
    <w:rsid w:val="00CD391D"/>
    <w:rsid w:val="00CD3CB0"/>
    <w:rsid w:val="00CD68BC"/>
    <w:rsid w:val="00CE0496"/>
    <w:rsid w:val="00CE089D"/>
    <w:rsid w:val="00CE0F1D"/>
    <w:rsid w:val="00CE133D"/>
    <w:rsid w:val="00CE1798"/>
    <w:rsid w:val="00CE1AB0"/>
    <w:rsid w:val="00CE394B"/>
    <w:rsid w:val="00CE51C2"/>
    <w:rsid w:val="00CE7FEE"/>
    <w:rsid w:val="00CF0F7B"/>
    <w:rsid w:val="00CF2893"/>
    <w:rsid w:val="00CF292B"/>
    <w:rsid w:val="00CF55D3"/>
    <w:rsid w:val="00CF5B3F"/>
    <w:rsid w:val="00CF5D9B"/>
    <w:rsid w:val="00D000EA"/>
    <w:rsid w:val="00D0546C"/>
    <w:rsid w:val="00D05D53"/>
    <w:rsid w:val="00D075A0"/>
    <w:rsid w:val="00D077AC"/>
    <w:rsid w:val="00D07CCB"/>
    <w:rsid w:val="00D100BD"/>
    <w:rsid w:val="00D1014B"/>
    <w:rsid w:val="00D10ED8"/>
    <w:rsid w:val="00D119DB"/>
    <w:rsid w:val="00D12777"/>
    <w:rsid w:val="00D1362A"/>
    <w:rsid w:val="00D1362E"/>
    <w:rsid w:val="00D13840"/>
    <w:rsid w:val="00D142B9"/>
    <w:rsid w:val="00D149FD"/>
    <w:rsid w:val="00D14B61"/>
    <w:rsid w:val="00D15CE9"/>
    <w:rsid w:val="00D1639E"/>
    <w:rsid w:val="00D17F31"/>
    <w:rsid w:val="00D20228"/>
    <w:rsid w:val="00D21397"/>
    <w:rsid w:val="00D219E2"/>
    <w:rsid w:val="00D21F4A"/>
    <w:rsid w:val="00D22EB2"/>
    <w:rsid w:val="00D22EB9"/>
    <w:rsid w:val="00D23690"/>
    <w:rsid w:val="00D236F7"/>
    <w:rsid w:val="00D24D03"/>
    <w:rsid w:val="00D26AE9"/>
    <w:rsid w:val="00D27288"/>
    <w:rsid w:val="00D27EAF"/>
    <w:rsid w:val="00D3069F"/>
    <w:rsid w:val="00D30878"/>
    <w:rsid w:val="00D329CC"/>
    <w:rsid w:val="00D330E4"/>
    <w:rsid w:val="00D33DC8"/>
    <w:rsid w:val="00D3472B"/>
    <w:rsid w:val="00D3503E"/>
    <w:rsid w:val="00D350B1"/>
    <w:rsid w:val="00D37DB3"/>
    <w:rsid w:val="00D4025A"/>
    <w:rsid w:val="00D40B03"/>
    <w:rsid w:val="00D41AD1"/>
    <w:rsid w:val="00D41E35"/>
    <w:rsid w:val="00D42A46"/>
    <w:rsid w:val="00D439AB"/>
    <w:rsid w:val="00D43F4C"/>
    <w:rsid w:val="00D44877"/>
    <w:rsid w:val="00D44D3B"/>
    <w:rsid w:val="00D4553E"/>
    <w:rsid w:val="00D471D8"/>
    <w:rsid w:val="00D50B1F"/>
    <w:rsid w:val="00D51BD7"/>
    <w:rsid w:val="00D51FDF"/>
    <w:rsid w:val="00D522F1"/>
    <w:rsid w:val="00D539EB"/>
    <w:rsid w:val="00D541F4"/>
    <w:rsid w:val="00D545DC"/>
    <w:rsid w:val="00D54E60"/>
    <w:rsid w:val="00D568D5"/>
    <w:rsid w:val="00D5692E"/>
    <w:rsid w:val="00D5716A"/>
    <w:rsid w:val="00D57D38"/>
    <w:rsid w:val="00D57E1A"/>
    <w:rsid w:val="00D61F2B"/>
    <w:rsid w:val="00D6545A"/>
    <w:rsid w:val="00D65AFE"/>
    <w:rsid w:val="00D65ED7"/>
    <w:rsid w:val="00D65EEB"/>
    <w:rsid w:val="00D6649C"/>
    <w:rsid w:val="00D6663C"/>
    <w:rsid w:val="00D714F2"/>
    <w:rsid w:val="00D72B22"/>
    <w:rsid w:val="00D7530E"/>
    <w:rsid w:val="00D76669"/>
    <w:rsid w:val="00D7765E"/>
    <w:rsid w:val="00D776F8"/>
    <w:rsid w:val="00D81B04"/>
    <w:rsid w:val="00D82985"/>
    <w:rsid w:val="00D833AF"/>
    <w:rsid w:val="00D90FAF"/>
    <w:rsid w:val="00D91728"/>
    <w:rsid w:val="00D91CC7"/>
    <w:rsid w:val="00D9303D"/>
    <w:rsid w:val="00D95B93"/>
    <w:rsid w:val="00D95FF4"/>
    <w:rsid w:val="00D96625"/>
    <w:rsid w:val="00D974F8"/>
    <w:rsid w:val="00D9779C"/>
    <w:rsid w:val="00DA3782"/>
    <w:rsid w:val="00DA4316"/>
    <w:rsid w:val="00DA4DA5"/>
    <w:rsid w:val="00DA4F8B"/>
    <w:rsid w:val="00DA6AD1"/>
    <w:rsid w:val="00DA736A"/>
    <w:rsid w:val="00DB093F"/>
    <w:rsid w:val="00DB0C8C"/>
    <w:rsid w:val="00DB0DED"/>
    <w:rsid w:val="00DB18F1"/>
    <w:rsid w:val="00DB1B2E"/>
    <w:rsid w:val="00DB1B3C"/>
    <w:rsid w:val="00DB1B76"/>
    <w:rsid w:val="00DB2022"/>
    <w:rsid w:val="00DB278C"/>
    <w:rsid w:val="00DB5215"/>
    <w:rsid w:val="00DB5754"/>
    <w:rsid w:val="00DB68CF"/>
    <w:rsid w:val="00DB7BD8"/>
    <w:rsid w:val="00DB7C8D"/>
    <w:rsid w:val="00DC03FD"/>
    <w:rsid w:val="00DC096A"/>
    <w:rsid w:val="00DC0CC5"/>
    <w:rsid w:val="00DC0CF6"/>
    <w:rsid w:val="00DC2B56"/>
    <w:rsid w:val="00DC3642"/>
    <w:rsid w:val="00DC40C0"/>
    <w:rsid w:val="00DC410C"/>
    <w:rsid w:val="00DC5907"/>
    <w:rsid w:val="00DD141C"/>
    <w:rsid w:val="00DD25D7"/>
    <w:rsid w:val="00DD3031"/>
    <w:rsid w:val="00DD32D8"/>
    <w:rsid w:val="00DD52AC"/>
    <w:rsid w:val="00DD53BE"/>
    <w:rsid w:val="00DD729C"/>
    <w:rsid w:val="00DE05DC"/>
    <w:rsid w:val="00DE1468"/>
    <w:rsid w:val="00DE14A9"/>
    <w:rsid w:val="00DE508C"/>
    <w:rsid w:val="00DE590D"/>
    <w:rsid w:val="00DE7086"/>
    <w:rsid w:val="00DF02A7"/>
    <w:rsid w:val="00DF0E31"/>
    <w:rsid w:val="00DF1F84"/>
    <w:rsid w:val="00DF32DA"/>
    <w:rsid w:val="00DF34B4"/>
    <w:rsid w:val="00DF6164"/>
    <w:rsid w:val="00DF617C"/>
    <w:rsid w:val="00DF734E"/>
    <w:rsid w:val="00DF7A5A"/>
    <w:rsid w:val="00E004F9"/>
    <w:rsid w:val="00E0328C"/>
    <w:rsid w:val="00E033F8"/>
    <w:rsid w:val="00E042D6"/>
    <w:rsid w:val="00E04745"/>
    <w:rsid w:val="00E04C9A"/>
    <w:rsid w:val="00E06F89"/>
    <w:rsid w:val="00E07FD8"/>
    <w:rsid w:val="00E10C4A"/>
    <w:rsid w:val="00E10F5B"/>
    <w:rsid w:val="00E113CC"/>
    <w:rsid w:val="00E1497E"/>
    <w:rsid w:val="00E150B8"/>
    <w:rsid w:val="00E16D7F"/>
    <w:rsid w:val="00E20D5B"/>
    <w:rsid w:val="00E216F2"/>
    <w:rsid w:val="00E21B5F"/>
    <w:rsid w:val="00E2233A"/>
    <w:rsid w:val="00E2358B"/>
    <w:rsid w:val="00E239C0"/>
    <w:rsid w:val="00E2570C"/>
    <w:rsid w:val="00E25902"/>
    <w:rsid w:val="00E25A49"/>
    <w:rsid w:val="00E27979"/>
    <w:rsid w:val="00E27B29"/>
    <w:rsid w:val="00E27F8E"/>
    <w:rsid w:val="00E30102"/>
    <w:rsid w:val="00E31D2D"/>
    <w:rsid w:val="00E32A14"/>
    <w:rsid w:val="00E32C02"/>
    <w:rsid w:val="00E33E3C"/>
    <w:rsid w:val="00E3491F"/>
    <w:rsid w:val="00E36797"/>
    <w:rsid w:val="00E4016B"/>
    <w:rsid w:val="00E40C78"/>
    <w:rsid w:val="00E420C5"/>
    <w:rsid w:val="00E42469"/>
    <w:rsid w:val="00E427F6"/>
    <w:rsid w:val="00E4286B"/>
    <w:rsid w:val="00E42CD5"/>
    <w:rsid w:val="00E434A0"/>
    <w:rsid w:val="00E43D8F"/>
    <w:rsid w:val="00E526F8"/>
    <w:rsid w:val="00E546B1"/>
    <w:rsid w:val="00E56AEE"/>
    <w:rsid w:val="00E60E65"/>
    <w:rsid w:val="00E60E79"/>
    <w:rsid w:val="00E610CA"/>
    <w:rsid w:val="00E6185A"/>
    <w:rsid w:val="00E635B1"/>
    <w:rsid w:val="00E71110"/>
    <w:rsid w:val="00E7306D"/>
    <w:rsid w:val="00E73305"/>
    <w:rsid w:val="00E73623"/>
    <w:rsid w:val="00E73DCA"/>
    <w:rsid w:val="00E74BA5"/>
    <w:rsid w:val="00E74DA8"/>
    <w:rsid w:val="00E75408"/>
    <w:rsid w:val="00E76254"/>
    <w:rsid w:val="00E76B1E"/>
    <w:rsid w:val="00E76D5D"/>
    <w:rsid w:val="00E8079C"/>
    <w:rsid w:val="00E81D4E"/>
    <w:rsid w:val="00E82B7F"/>
    <w:rsid w:val="00E835BE"/>
    <w:rsid w:val="00E83AD2"/>
    <w:rsid w:val="00E83FA3"/>
    <w:rsid w:val="00E866AC"/>
    <w:rsid w:val="00E866C0"/>
    <w:rsid w:val="00E90DE2"/>
    <w:rsid w:val="00E9246D"/>
    <w:rsid w:val="00E924FE"/>
    <w:rsid w:val="00E93454"/>
    <w:rsid w:val="00E93E50"/>
    <w:rsid w:val="00E95131"/>
    <w:rsid w:val="00E9541A"/>
    <w:rsid w:val="00E97003"/>
    <w:rsid w:val="00E976FD"/>
    <w:rsid w:val="00EA0C2C"/>
    <w:rsid w:val="00EA0E33"/>
    <w:rsid w:val="00EA1EB3"/>
    <w:rsid w:val="00EA2589"/>
    <w:rsid w:val="00EA380C"/>
    <w:rsid w:val="00EA3A90"/>
    <w:rsid w:val="00EA3CBF"/>
    <w:rsid w:val="00EA3D02"/>
    <w:rsid w:val="00EA4AAE"/>
    <w:rsid w:val="00EA6800"/>
    <w:rsid w:val="00EA691B"/>
    <w:rsid w:val="00EA7429"/>
    <w:rsid w:val="00EB0188"/>
    <w:rsid w:val="00EB0560"/>
    <w:rsid w:val="00EB09EE"/>
    <w:rsid w:val="00EB2132"/>
    <w:rsid w:val="00EB3ACC"/>
    <w:rsid w:val="00EB48DC"/>
    <w:rsid w:val="00EB563D"/>
    <w:rsid w:val="00EB6531"/>
    <w:rsid w:val="00EB7009"/>
    <w:rsid w:val="00EB7145"/>
    <w:rsid w:val="00EC0071"/>
    <w:rsid w:val="00EC0399"/>
    <w:rsid w:val="00EC0474"/>
    <w:rsid w:val="00EC0FE3"/>
    <w:rsid w:val="00EC2A90"/>
    <w:rsid w:val="00EC2C27"/>
    <w:rsid w:val="00EC3D7D"/>
    <w:rsid w:val="00EC502E"/>
    <w:rsid w:val="00EC68AC"/>
    <w:rsid w:val="00ED14CB"/>
    <w:rsid w:val="00ED2B11"/>
    <w:rsid w:val="00ED4512"/>
    <w:rsid w:val="00ED4ED0"/>
    <w:rsid w:val="00ED6346"/>
    <w:rsid w:val="00ED75D8"/>
    <w:rsid w:val="00ED75EB"/>
    <w:rsid w:val="00ED7CB9"/>
    <w:rsid w:val="00EE0804"/>
    <w:rsid w:val="00EE103E"/>
    <w:rsid w:val="00EE1DA4"/>
    <w:rsid w:val="00EE35AD"/>
    <w:rsid w:val="00EE5489"/>
    <w:rsid w:val="00EE57D8"/>
    <w:rsid w:val="00EE7AEB"/>
    <w:rsid w:val="00EF0D2F"/>
    <w:rsid w:val="00EF3684"/>
    <w:rsid w:val="00EF4EF2"/>
    <w:rsid w:val="00F00443"/>
    <w:rsid w:val="00F00809"/>
    <w:rsid w:val="00F00C98"/>
    <w:rsid w:val="00F01844"/>
    <w:rsid w:val="00F021AF"/>
    <w:rsid w:val="00F021B9"/>
    <w:rsid w:val="00F02819"/>
    <w:rsid w:val="00F02BA9"/>
    <w:rsid w:val="00F0350D"/>
    <w:rsid w:val="00F03FC0"/>
    <w:rsid w:val="00F04346"/>
    <w:rsid w:val="00F047C1"/>
    <w:rsid w:val="00F0523E"/>
    <w:rsid w:val="00F06E68"/>
    <w:rsid w:val="00F07394"/>
    <w:rsid w:val="00F07E35"/>
    <w:rsid w:val="00F11B2C"/>
    <w:rsid w:val="00F11FED"/>
    <w:rsid w:val="00F122B9"/>
    <w:rsid w:val="00F1409C"/>
    <w:rsid w:val="00F158C4"/>
    <w:rsid w:val="00F17903"/>
    <w:rsid w:val="00F21FBE"/>
    <w:rsid w:val="00F222E1"/>
    <w:rsid w:val="00F23A35"/>
    <w:rsid w:val="00F23EE8"/>
    <w:rsid w:val="00F25135"/>
    <w:rsid w:val="00F303E0"/>
    <w:rsid w:val="00F30AA8"/>
    <w:rsid w:val="00F314E7"/>
    <w:rsid w:val="00F31C9F"/>
    <w:rsid w:val="00F33D54"/>
    <w:rsid w:val="00F33E45"/>
    <w:rsid w:val="00F35C03"/>
    <w:rsid w:val="00F368D5"/>
    <w:rsid w:val="00F3775F"/>
    <w:rsid w:val="00F41AD4"/>
    <w:rsid w:val="00F43BF6"/>
    <w:rsid w:val="00F43CAC"/>
    <w:rsid w:val="00F44494"/>
    <w:rsid w:val="00F44D11"/>
    <w:rsid w:val="00F462F2"/>
    <w:rsid w:val="00F46364"/>
    <w:rsid w:val="00F47BE2"/>
    <w:rsid w:val="00F50606"/>
    <w:rsid w:val="00F50735"/>
    <w:rsid w:val="00F51CA8"/>
    <w:rsid w:val="00F52FF0"/>
    <w:rsid w:val="00F5438D"/>
    <w:rsid w:val="00F543EC"/>
    <w:rsid w:val="00F54903"/>
    <w:rsid w:val="00F554BC"/>
    <w:rsid w:val="00F57297"/>
    <w:rsid w:val="00F57652"/>
    <w:rsid w:val="00F613B1"/>
    <w:rsid w:val="00F647FB"/>
    <w:rsid w:val="00F64B7F"/>
    <w:rsid w:val="00F65413"/>
    <w:rsid w:val="00F6684B"/>
    <w:rsid w:val="00F71849"/>
    <w:rsid w:val="00F71D7C"/>
    <w:rsid w:val="00F733D4"/>
    <w:rsid w:val="00F73D45"/>
    <w:rsid w:val="00F74DAC"/>
    <w:rsid w:val="00F75049"/>
    <w:rsid w:val="00F75267"/>
    <w:rsid w:val="00F7575E"/>
    <w:rsid w:val="00F75A56"/>
    <w:rsid w:val="00F760E4"/>
    <w:rsid w:val="00F7651B"/>
    <w:rsid w:val="00F76FE9"/>
    <w:rsid w:val="00F776E6"/>
    <w:rsid w:val="00F80BD2"/>
    <w:rsid w:val="00F81943"/>
    <w:rsid w:val="00F820B8"/>
    <w:rsid w:val="00F831CB"/>
    <w:rsid w:val="00F8378C"/>
    <w:rsid w:val="00F839C9"/>
    <w:rsid w:val="00F83D6B"/>
    <w:rsid w:val="00F84ACD"/>
    <w:rsid w:val="00F85334"/>
    <w:rsid w:val="00F85725"/>
    <w:rsid w:val="00F85C47"/>
    <w:rsid w:val="00F86B15"/>
    <w:rsid w:val="00F86BE4"/>
    <w:rsid w:val="00F872D7"/>
    <w:rsid w:val="00F9218A"/>
    <w:rsid w:val="00F936D6"/>
    <w:rsid w:val="00F94264"/>
    <w:rsid w:val="00F95D7C"/>
    <w:rsid w:val="00F96965"/>
    <w:rsid w:val="00F9732B"/>
    <w:rsid w:val="00FA06AB"/>
    <w:rsid w:val="00FA0F60"/>
    <w:rsid w:val="00FA26B6"/>
    <w:rsid w:val="00FA2CE7"/>
    <w:rsid w:val="00FA72EF"/>
    <w:rsid w:val="00FA7A74"/>
    <w:rsid w:val="00FA7B6B"/>
    <w:rsid w:val="00FB005E"/>
    <w:rsid w:val="00FB06C4"/>
    <w:rsid w:val="00FB0849"/>
    <w:rsid w:val="00FB5798"/>
    <w:rsid w:val="00FB5FCE"/>
    <w:rsid w:val="00FB6979"/>
    <w:rsid w:val="00FB7A10"/>
    <w:rsid w:val="00FB7EFF"/>
    <w:rsid w:val="00FC1A7A"/>
    <w:rsid w:val="00FC1F9A"/>
    <w:rsid w:val="00FC263B"/>
    <w:rsid w:val="00FC2961"/>
    <w:rsid w:val="00FC5DAA"/>
    <w:rsid w:val="00FC69AA"/>
    <w:rsid w:val="00FC797C"/>
    <w:rsid w:val="00FD10D8"/>
    <w:rsid w:val="00FD3142"/>
    <w:rsid w:val="00FD3F53"/>
    <w:rsid w:val="00FD5BAD"/>
    <w:rsid w:val="00FD5EE7"/>
    <w:rsid w:val="00FD5F75"/>
    <w:rsid w:val="00FE05AE"/>
    <w:rsid w:val="00FE0A28"/>
    <w:rsid w:val="00FE0C59"/>
    <w:rsid w:val="00FE20CD"/>
    <w:rsid w:val="00FE6453"/>
    <w:rsid w:val="00FE66C7"/>
    <w:rsid w:val="00FF147D"/>
    <w:rsid w:val="00FF19F0"/>
    <w:rsid w:val="00FF4FF5"/>
    <w:rsid w:val="00FF548A"/>
    <w:rsid w:val="00FF68D2"/>
    <w:rsid w:val="00FF78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,"/>
  <w14:docId w14:val="66D3ACF4"/>
  <w15:docId w15:val="{E202247D-78FD-7345-BCD9-0CDB52AFA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E40C78"/>
    <w:rPr>
      <w:sz w:val="24"/>
      <w:szCs w:val="24"/>
      <w:lang w:val="es-ES" w:eastAsia="es-ES"/>
    </w:rPr>
  </w:style>
  <w:style w:type="paragraph" w:styleId="Ttulo1">
    <w:name w:val="heading 1"/>
    <w:aliases w:val="Título 1.1,Título 1 Car1,Título 1 Car Car,Título1amb Car Car Car,Título1amb Car1 Car,Título1amb Car Car1,Título1amb Car2,Título1amb Car Car,Título1amb Car1,Título1amb Car,Título1amb,Título nivel 1,title 1,Título 1 Car"/>
    <w:basedOn w:val="Normal"/>
    <w:next w:val="Normal"/>
    <w:qFormat/>
    <w:rsid w:val="007C0E94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22"/>
      <w:szCs w:val="32"/>
    </w:rPr>
  </w:style>
  <w:style w:type="paragraph" w:styleId="Ttulo2">
    <w:name w:val="heading 2"/>
    <w:aliases w:val="title 2"/>
    <w:basedOn w:val="Normal"/>
    <w:next w:val="Normal"/>
    <w:link w:val="Ttulo2Car1"/>
    <w:qFormat/>
    <w:rsid w:val="007C0E94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Cs/>
      <w:sz w:val="22"/>
      <w:szCs w:val="28"/>
    </w:rPr>
  </w:style>
  <w:style w:type="paragraph" w:styleId="Ttulo3">
    <w:name w:val="heading 3"/>
    <w:aliases w:val="title 3"/>
    <w:basedOn w:val="Normal"/>
    <w:next w:val="Normal"/>
    <w:link w:val="Ttulo3Car"/>
    <w:qFormat/>
    <w:rsid w:val="007C18C3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2"/>
      <w:szCs w:val="26"/>
    </w:rPr>
  </w:style>
  <w:style w:type="paragraph" w:styleId="Ttulo4">
    <w:name w:val="heading 4"/>
    <w:aliases w:val="Título 4 Car3,Título 4 Car2 Car1,Título 4 Car1 Car Car,Título 4 Car2 Car Car Car,Título 4 Car1 Car Car Car Car,Título 4 Car2 Car Car Car Car Car,Título 4 Car1 Car Car Car Car Car Car,Título 4 Car2 Car1 Car Car Car,Título 4 Car2,Título 4 Car1"/>
    <w:basedOn w:val="Normal"/>
    <w:next w:val="Normal"/>
    <w:link w:val="Ttulo4Car"/>
    <w:qFormat/>
    <w:rsid w:val="007C0E94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bCs/>
      <w:sz w:val="22"/>
      <w:szCs w:val="28"/>
    </w:rPr>
  </w:style>
  <w:style w:type="paragraph" w:styleId="Ttulo5">
    <w:name w:val="heading 5"/>
    <w:basedOn w:val="Normal"/>
    <w:next w:val="Normal"/>
    <w:qFormat/>
    <w:rsid w:val="004226D6"/>
    <w:pPr>
      <w:numPr>
        <w:ilvl w:val="4"/>
        <w:numId w:val="1"/>
      </w:numPr>
      <w:spacing w:before="240" w:after="60"/>
      <w:outlineLvl w:val="4"/>
    </w:pPr>
    <w:rPr>
      <w:rFonts w:ascii="Arial" w:hAnsi="Arial"/>
      <w:b/>
      <w:bCs/>
      <w:iCs/>
      <w:sz w:val="22"/>
      <w:szCs w:val="26"/>
    </w:rPr>
  </w:style>
  <w:style w:type="paragraph" w:styleId="Ttulo6">
    <w:name w:val="heading 6"/>
    <w:basedOn w:val="Normal"/>
    <w:next w:val="Normal"/>
    <w:qFormat/>
    <w:rsid w:val="007C0E94"/>
    <w:pPr>
      <w:numPr>
        <w:ilvl w:val="5"/>
        <w:numId w:val="1"/>
      </w:numPr>
      <w:spacing w:before="240" w:after="60"/>
      <w:outlineLvl w:val="5"/>
    </w:pPr>
    <w:rPr>
      <w:rFonts w:ascii="Arial" w:hAnsi="Arial"/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7C0E94"/>
    <w:pPr>
      <w:numPr>
        <w:ilvl w:val="6"/>
        <w:numId w:val="1"/>
      </w:numPr>
      <w:spacing w:before="240" w:after="60"/>
      <w:outlineLvl w:val="6"/>
    </w:pPr>
    <w:rPr>
      <w:rFonts w:ascii="Arial" w:hAnsi="Arial"/>
      <w:sz w:val="22"/>
    </w:rPr>
  </w:style>
  <w:style w:type="paragraph" w:styleId="Ttulo8">
    <w:name w:val="heading 8"/>
    <w:basedOn w:val="Normal"/>
    <w:next w:val="Normal"/>
    <w:qFormat/>
    <w:rsid w:val="007C0E94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iCs/>
      <w:sz w:val="22"/>
    </w:rPr>
  </w:style>
  <w:style w:type="paragraph" w:styleId="Ttulo9">
    <w:name w:val="heading 9"/>
    <w:basedOn w:val="Normal"/>
    <w:next w:val="Normal"/>
    <w:link w:val="Ttulo9Car"/>
    <w:qFormat/>
    <w:rsid w:val="007C0E94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1">
    <w:name w:val="Título 2 Car1"/>
    <w:aliases w:val="title 2 Car"/>
    <w:link w:val="Ttulo2"/>
    <w:rsid w:val="00B26351"/>
    <w:rPr>
      <w:rFonts w:ascii="Arial" w:hAnsi="Arial"/>
      <w:b/>
      <w:bCs/>
      <w:iCs/>
      <w:sz w:val="22"/>
      <w:szCs w:val="28"/>
      <w:lang w:val="es-ES" w:eastAsia="es-ES"/>
    </w:rPr>
  </w:style>
  <w:style w:type="paragraph" w:styleId="Ttulo">
    <w:name w:val="Title"/>
    <w:basedOn w:val="Normal"/>
    <w:qFormat/>
    <w:rsid w:val="007C0E94"/>
    <w:pPr>
      <w:jc w:val="center"/>
    </w:pPr>
    <w:rPr>
      <w:rFonts w:ascii="Arial" w:hAnsi="Arial" w:cs="Arial"/>
      <w:b/>
      <w:bCs/>
      <w:sz w:val="22"/>
      <w:u w:val="single"/>
    </w:rPr>
  </w:style>
  <w:style w:type="paragraph" w:styleId="Textoindependiente">
    <w:name w:val="Body Text"/>
    <w:basedOn w:val="Normal"/>
    <w:link w:val="TextoindependienteCar"/>
    <w:rsid w:val="007C0E94"/>
    <w:pPr>
      <w:tabs>
        <w:tab w:val="left" w:pos="900"/>
        <w:tab w:val="left" w:pos="1440"/>
        <w:tab w:val="left" w:pos="2340"/>
      </w:tabs>
      <w:spacing w:line="360" w:lineRule="auto"/>
      <w:jc w:val="both"/>
    </w:pPr>
    <w:rPr>
      <w:rFonts w:ascii="Arial" w:hAnsi="Arial"/>
      <w:sz w:val="22"/>
    </w:rPr>
  </w:style>
  <w:style w:type="paragraph" w:styleId="Sangradetextonormal">
    <w:name w:val="Body Text Indent"/>
    <w:basedOn w:val="Normal"/>
    <w:link w:val="SangradetextonormalCar"/>
    <w:rsid w:val="007C0E94"/>
    <w:pPr>
      <w:ind w:left="1416"/>
      <w:jc w:val="both"/>
    </w:pPr>
    <w:rPr>
      <w:rFonts w:ascii="Arial" w:hAnsi="Arial"/>
      <w:sz w:val="22"/>
    </w:rPr>
  </w:style>
  <w:style w:type="paragraph" w:styleId="Sangra2detindependiente">
    <w:name w:val="Body Text Indent 2"/>
    <w:basedOn w:val="Normal"/>
    <w:link w:val="Sangra2detindependienteCar"/>
    <w:rsid w:val="007C0E94"/>
    <w:pPr>
      <w:tabs>
        <w:tab w:val="left" w:pos="900"/>
      </w:tabs>
      <w:spacing w:line="360" w:lineRule="auto"/>
      <w:ind w:left="708"/>
      <w:jc w:val="both"/>
    </w:pPr>
    <w:rPr>
      <w:rFonts w:ascii="Arial" w:hAnsi="Arial"/>
      <w:sz w:val="22"/>
    </w:rPr>
  </w:style>
  <w:style w:type="paragraph" w:styleId="Encabezado">
    <w:name w:val="header"/>
    <w:basedOn w:val="Normal"/>
    <w:link w:val="EncabezadoCar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Piedepgina">
    <w:name w:val="footer"/>
    <w:basedOn w:val="Normal"/>
    <w:link w:val="PiedepginaCar"/>
    <w:uiPriority w:val="99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Textoindependiente2">
    <w:name w:val="Body Text 2"/>
    <w:basedOn w:val="Normal"/>
    <w:link w:val="Textoindependiente2Car"/>
    <w:rsid w:val="007C0E94"/>
    <w:pPr>
      <w:jc w:val="both"/>
    </w:pPr>
    <w:rPr>
      <w:rFonts w:ascii="Arial" w:hAnsi="Arial"/>
      <w:color w:val="0000FF"/>
      <w:sz w:val="22"/>
    </w:rPr>
  </w:style>
  <w:style w:type="paragraph" w:styleId="ndice1">
    <w:name w:val="index 1"/>
    <w:basedOn w:val="Normal"/>
    <w:next w:val="Normal"/>
    <w:autoRedefine/>
    <w:semiHidden/>
    <w:rsid w:val="007C0E94"/>
    <w:pPr>
      <w:ind w:left="240" w:hanging="240"/>
    </w:pPr>
    <w:rPr>
      <w:rFonts w:ascii="Arial" w:hAnsi="Arial"/>
      <w:sz w:val="22"/>
    </w:rPr>
  </w:style>
  <w:style w:type="paragraph" w:styleId="ndice2">
    <w:name w:val="index 2"/>
    <w:basedOn w:val="Normal"/>
    <w:next w:val="Normal"/>
    <w:autoRedefine/>
    <w:semiHidden/>
    <w:rsid w:val="007C0E94"/>
    <w:pPr>
      <w:ind w:left="480" w:hanging="240"/>
    </w:pPr>
    <w:rPr>
      <w:rFonts w:ascii="Arial" w:hAnsi="Arial"/>
      <w:sz w:val="22"/>
    </w:rPr>
  </w:style>
  <w:style w:type="paragraph" w:styleId="ndice3">
    <w:name w:val="index 3"/>
    <w:basedOn w:val="Normal"/>
    <w:next w:val="Normal"/>
    <w:autoRedefine/>
    <w:semiHidden/>
    <w:rsid w:val="007C0E94"/>
    <w:pPr>
      <w:ind w:left="720" w:hanging="240"/>
    </w:pPr>
    <w:rPr>
      <w:rFonts w:ascii="Arial" w:hAnsi="Arial"/>
      <w:sz w:val="22"/>
    </w:rPr>
  </w:style>
  <w:style w:type="paragraph" w:styleId="ndice4">
    <w:name w:val="index 4"/>
    <w:basedOn w:val="Normal"/>
    <w:next w:val="Normal"/>
    <w:autoRedefine/>
    <w:semiHidden/>
    <w:rsid w:val="007C0E94"/>
    <w:pPr>
      <w:ind w:left="960" w:hanging="240"/>
    </w:pPr>
    <w:rPr>
      <w:rFonts w:ascii="Arial" w:hAnsi="Arial"/>
      <w:sz w:val="22"/>
    </w:rPr>
  </w:style>
  <w:style w:type="paragraph" w:styleId="ndice5">
    <w:name w:val="index 5"/>
    <w:basedOn w:val="Normal"/>
    <w:next w:val="Normal"/>
    <w:autoRedefine/>
    <w:semiHidden/>
    <w:rsid w:val="007C0E94"/>
    <w:pPr>
      <w:ind w:left="1200" w:hanging="240"/>
    </w:pPr>
    <w:rPr>
      <w:rFonts w:ascii="Arial" w:hAnsi="Arial"/>
      <w:sz w:val="22"/>
    </w:rPr>
  </w:style>
  <w:style w:type="paragraph" w:styleId="ndice6">
    <w:name w:val="index 6"/>
    <w:basedOn w:val="Normal"/>
    <w:next w:val="Normal"/>
    <w:autoRedefine/>
    <w:semiHidden/>
    <w:rsid w:val="007C0E94"/>
    <w:pPr>
      <w:ind w:left="1440" w:hanging="240"/>
    </w:pPr>
    <w:rPr>
      <w:rFonts w:ascii="Arial" w:hAnsi="Arial"/>
      <w:sz w:val="22"/>
    </w:rPr>
  </w:style>
  <w:style w:type="paragraph" w:styleId="ndice7">
    <w:name w:val="index 7"/>
    <w:basedOn w:val="Normal"/>
    <w:next w:val="Normal"/>
    <w:autoRedefine/>
    <w:semiHidden/>
    <w:rsid w:val="007C0E94"/>
    <w:pPr>
      <w:ind w:left="1680" w:hanging="240"/>
    </w:pPr>
    <w:rPr>
      <w:rFonts w:ascii="Arial" w:hAnsi="Arial"/>
      <w:sz w:val="22"/>
    </w:rPr>
  </w:style>
  <w:style w:type="paragraph" w:styleId="ndice8">
    <w:name w:val="index 8"/>
    <w:basedOn w:val="Normal"/>
    <w:next w:val="Normal"/>
    <w:autoRedefine/>
    <w:semiHidden/>
    <w:rsid w:val="007C0E94"/>
    <w:pPr>
      <w:ind w:left="1920" w:hanging="240"/>
    </w:pPr>
    <w:rPr>
      <w:rFonts w:ascii="Arial" w:hAnsi="Arial"/>
      <w:sz w:val="22"/>
    </w:rPr>
  </w:style>
  <w:style w:type="paragraph" w:styleId="ndice9">
    <w:name w:val="index 9"/>
    <w:basedOn w:val="Normal"/>
    <w:next w:val="Normal"/>
    <w:autoRedefine/>
    <w:semiHidden/>
    <w:rsid w:val="007C0E94"/>
    <w:pPr>
      <w:ind w:left="2160" w:hanging="240"/>
    </w:pPr>
    <w:rPr>
      <w:rFonts w:ascii="Arial" w:hAnsi="Arial"/>
      <w:sz w:val="22"/>
    </w:rPr>
  </w:style>
  <w:style w:type="paragraph" w:styleId="Ttulodendice">
    <w:name w:val="index heading"/>
    <w:basedOn w:val="Normal"/>
    <w:next w:val="ndice1"/>
    <w:semiHidden/>
    <w:rsid w:val="007C0E94"/>
    <w:rPr>
      <w:rFonts w:ascii="Arial" w:hAnsi="Arial"/>
      <w:sz w:val="22"/>
    </w:rPr>
  </w:style>
  <w:style w:type="paragraph" w:styleId="TDC1">
    <w:name w:val="toc 1"/>
    <w:basedOn w:val="Normal"/>
    <w:next w:val="Normal"/>
    <w:autoRedefine/>
    <w:uiPriority w:val="39"/>
    <w:rsid w:val="007C0E94"/>
    <w:pPr>
      <w:spacing w:before="120"/>
    </w:pPr>
    <w:rPr>
      <w:rFonts w:ascii="Arial" w:hAnsi="Arial"/>
      <w:b/>
      <w:bCs/>
      <w:i/>
      <w:iCs/>
      <w:sz w:val="22"/>
      <w:szCs w:val="28"/>
    </w:rPr>
  </w:style>
  <w:style w:type="paragraph" w:styleId="TDC2">
    <w:name w:val="toc 2"/>
    <w:basedOn w:val="Normal"/>
    <w:next w:val="Normal"/>
    <w:autoRedefine/>
    <w:uiPriority w:val="39"/>
    <w:rsid w:val="0017091F"/>
    <w:pPr>
      <w:tabs>
        <w:tab w:val="left" w:pos="960"/>
        <w:tab w:val="right" w:leader="dot" w:pos="9680"/>
      </w:tabs>
      <w:spacing w:before="120"/>
      <w:ind w:left="240"/>
    </w:pPr>
    <w:rPr>
      <w:rFonts w:asciiTheme="minorHAnsi" w:hAnsiTheme="minorHAnsi"/>
      <w:b/>
      <w:bCs/>
      <w:noProof/>
      <w:sz w:val="22"/>
      <w:szCs w:val="26"/>
    </w:rPr>
  </w:style>
  <w:style w:type="paragraph" w:styleId="TDC3">
    <w:name w:val="toc 3"/>
    <w:basedOn w:val="Normal"/>
    <w:next w:val="Normal"/>
    <w:autoRedefine/>
    <w:uiPriority w:val="39"/>
    <w:rsid w:val="007C0E94"/>
    <w:pPr>
      <w:ind w:left="480"/>
    </w:pPr>
    <w:rPr>
      <w:rFonts w:ascii="Arial" w:hAnsi="Arial"/>
      <w:sz w:val="22"/>
    </w:rPr>
  </w:style>
  <w:style w:type="paragraph" w:styleId="TDC4">
    <w:name w:val="toc 4"/>
    <w:basedOn w:val="Normal"/>
    <w:next w:val="Normal"/>
    <w:autoRedefine/>
    <w:uiPriority w:val="39"/>
    <w:rsid w:val="007C0E94"/>
    <w:pPr>
      <w:ind w:left="720"/>
    </w:pPr>
    <w:rPr>
      <w:rFonts w:ascii="Arial" w:hAnsi="Arial"/>
      <w:sz w:val="22"/>
    </w:rPr>
  </w:style>
  <w:style w:type="paragraph" w:styleId="TDC5">
    <w:name w:val="toc 5"/>
    <w:basedOn w:val="Normal"/>
    <w:next w:val="Normal"/>
    <w:autoRedefine/>
    <w:uiPriority w:val="39"/>
    <w:rsid w:val="007C0E94"/>
    <w:pPr>
      <w:ind w:left="960"/>
    </w:pPr>
    <w:rPr>
      <w:rFonts w:ascii="Arial" w:hAnsi="Arial"/>
      <w:sz w:val="22"/>
    </w:rPr>
  </w:style>
  <w:style w:type="paragraph" w:styleId="TDC6">
    <w:name w:val="toc 6"/>
    <w:basedOn w:val="Normal"/>
    <w:next w:val="Normal"/>
    <w:autoRedefine/>
    <w:uiPriority w:val="39"/>
    <w:rsid w:val="007C0E94"/>
    <w:pPr>
      <w:ind w:left="1200"/>
    </w:pPr>
    <w:rPr>
      <w:rFonts w:ascii="Arial" w:hAnsi="Arial"/>
      <w:sz w:val="22"/>
    </w:rPr>
  </w:style>
  <w:style w:type="paragraph" w:styleId="TDC7">
    <w:name w:val="toc 7"/>
    <w:basedOn w:val="Normal"/>
    <w:next w:val="Normal"/>
    <w:autoRedefine/>
    <w:uiPriority w:val="39"/>
    <w:rsid w:val="007C0E94"/>
    <w:pPr>
      <w:ind w:left="1440"/>
    </w:pPr>
    <w:rPr>
      <w:rFonts w:ascii="Arial" w:hAnsi="Arial"/>
      <w:sz w:val="22"/>
    </w:rPr>
  </w:style>
  <w:style w:type="paragraph" w:styleId="TDC8">
    <w:name w:val="toc 8"/>
    <w:basedOn w:val="Normal"/>
    <w:next w:val="Normal"/>
    <w:autoRedefine/>
    <w:uiPriority w:val="39"/>
    <w:rsid w:val="007C0E94"/>
    <w:pPr>
      <w:ind w:left="1680"/>
    </w:pPr>
    <w:rPr>
      <w:rFonts w:ascii="Arial" w:hAnsi="Arial"/>
      <w:sz w:val="22"/>
    </w:rPr>
  </w:style>
  <w:style w:type="paragraph" w:styleId="TDC9">
    <w:name w:val="toc 9"/>
    <w:basedOn w:val="Normal"/>
    <w:next w:val="Normal"/>
    <w:autoRedefine/>
    <w:uiPriority w:val="39"/>
    <w:rsid w:val="007C0E94"/>
    <w:pPr>
      <w:ind w:left="1920"/>
    </w:pPr>
    <w:rPr>
      <w:rFonts w:ascii="Arial" w:hAnsi="Arial"/>
      <w:sz w:val="22"/>
    </w:rPr>
  </w:style>
  <w:style w:type="character" w:styleId="Hipervnculo">
    <w:name w:val="Hyperlink"/>
    <w:uiPriority w:val="99"/>
    <w:rsid w:val="007C0E94"/>
    <w:rPr>
      <w:color w:val="0000FF"/>
      <w:u w:val="single"/>
    </w:rPr>
  </w:style>
  <w:style w:type="paragraph" w:customStyle="1" w:styleId="p1">
    <w:name w:val="p1"/>
    <w:basedOn w:val="Normal"/>
    <w:rsid w:val="007C0E94"/>
    <w:pPr>
      <w:widowControl w:val="0"/>
      <w:tabs>
        <w:tab w:val="left" w:pos="700"/>
      </w:tabs>
      <w:spacing w:line="280" w:lineRule="atLeast"/>
      <w:ind w:left="740"/>
      <w:jc w:val="both"/>
    </w:pPr>
    <w:rPr>
      <w:rFonts w:ascii="Arial" w:hAnsi="Arial"/>
      <w:sz w:val="22"/>
    </w:rPr>
  </w:style>
  <w:style w:type="paragraph" w:customStyle="1" w:styleId="p2">
    <w:name w:val="p2"/>
    <w:basedOn w:val="Normal"/>
    <w:rsid w:val="007C0E94"/>
    <w:pPr>
      <w:widowControl w:val="0"/>
      <w:tabs>
        <w:tab w:val="left" w:pos="740"/>
        <w:tab w:val="left" w:pos="1420"/>
      </w:tabs>
      <w:spacing w:line="240" w:lineRule="atLeast"/>
      <w:ind w:hanging="720"/>
      <w:jc w:val="both"/>
    </w:pPr>
    <w:rPr>
      <w:rFonts w:ascii="Arial" w:hAnsi="Arial"/>
      <w:sz w:val="22"/>
    </w:rPr>
  </w:style>
  <w:style w:type="paragraph" w:customStyle="1" w:styleId="p12">
    <w:name w:val="p12"/>
    <w:basedOn w:val="Normal"/>
    <w:rsid w:val="007C0E94"/>
    <w:pPr>
      <w:widowControl w:val="0"/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9">
    <w:name w:val="p9"/>
    <w:basedOn w:val="Normal"/>
    <w:rsid w:val="007C0E94"/>
    <w:pPr>
      <w:widowControl w:val="0"/>
      <w:tabs>
        <w:tab w:val="left" w:pos="700"/>
      </w:tabs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8">
    <w:name w:val="p8"/>
    <w:basedOn w:val="Normal"/>
    <w:rsid w:val="007C0E94"/>
    <w:pPr>
      <w:widowControl w:val="0"/>
      <w:spacing w:line="560" w:lineRule="atLeast"/>
      <w:jc w:val="both"/>
    </w:pPr>
    <w:rPr>
      <w:rFonts w:ascii="Arial" w:hAnsi="Arial"/>
      <w:sz w:val="22"/>
    </w:rPr>
  </w:style>
  <w:style w:type="paragraph" w:customStyle="1" w:styleId="p5">
    <w:name w:val="p5"/>
    <w:basedOn w:val="Normal"/>
    <w:rsid w:val="007C0E94"/>
    <w:pPr>
      <w:widowControl w:val="0"/>
      <w:tabs>
        <w:tab w:val="left" w:pos="700"/>
      </w:tabs>
      <w:spacing w:line="280" w:lineRule="atLeast"/>
      <w:ind w:left="740"/>
    </w:pPr>
    <w:rPr>
      <w:rFonts w:ascii="Arial" w:hAnsi="Arial"/>
      <w:sz w:val="22"/>
    </w:rPr>
  </w:style>
  <w:style w:type="paragraph" w:customStyle="1" w:styleId="p7">
    <w:name w:val="p7"/>
    <w:basedOn w:val="Normal"/>
    <w:rsid w:val="007C0E94"/>
    <w:pPr>
      <w:widowControl w:val="0"/>
      <w:spacing w:line="240" w:lineRule="atLeast"/>
    </w:pPr>
    <w:rPr>
      <w:rFonts w:ascii="Arial" w:hAnsi="Arial"/>
      <w:sz w:val="22"/>
    </w:rPr>
  </w:style>
  <w:style w:type="paragraph" w:customStyle="1" w:styleId="p10">
    <w:name w:val="p10"/>
    <w:basedOn w:val="Normal"/>
    <w:rsid w:val="007C0E94"/>
    <w:pPr>
      <w:widowControl w:val="0"/>
      <w:spacing w:line="280" w:lineRule="atLeast"/>
    </w:pPr>
    <w:rPr>
      <w:rFonts w:ascii="Arial" w:hAnsi="Arial"/>
      <w:sz w:val="22"/>
    </w:rPr>
  </w:style>
  <w:style w:type="paragraph" w:customStyle="1" w:styleId="p11">
    <w:name w:val="p11"/>
    <w:basedOn w:val="Normal"/>
    <w:rsid w:val="007C0E94"/>
    <w:pPr>
      <w:widowControl w:val="0"/>
      <w:tabs>
        <w:tab w:val="left" w:pos="2180"/>
      </w:tabs>
      <w:spacing w:line="280" w:lineRule="atLeast"/>
      <w:ind w:left="720" w:hanging="2160"/>
    </w:pPr>
    <w:rPr>
      <w:rFonts w:ascii="Arial" w:hAnsi="Arial"/>
      <w:sz w:val="22"/>
    </w:rPr>
  </w:style>
  <w:style w:type="paragraph" w:customStyle="1" w:styleId="p13">
    <w:name w:val="p13"/>
    <w:basedOn w:val="Normal"/>
    <w:rsid w:val="007C0E94"/>
    <w:pPr>
      <w:widowControl w:val="0"/>
      <w:tabs>
        <w:tab w:val="left" w:pos="760"/>
      </w:tabs>
      <w:spacing w:line="280" w:lineRule="atLeast"/>
      <w:ind w:left="680"/>
      <w:jc w:val="both"/>
    </w:pPr>
    <w:rPr>
      <w:rFonts w:ascii="Arial" w:hAnsi="Arial"/>
      <w:sz w:val="22"/>
    </w:rPr>
  </w:style>
  <w:style w:type="paragraph" w:customStyle="1" w:styleId="p4">
    <w:name w:val="p4"/>
    <w:basedOn w:val="Normal"/>
    <w:rsid w:val="007C0E94"/>
    <w:pPr>
      <w:widowControl w:val="0"/>
      <w:tabs>
        <w:tab w:val="left" w:pos="700"/>
      </w:tabs>
      <w:spacing w:line="280" w:lineRule="atLeast"/>
      <w:ind w:left="432" w:hanging="288"/>
      <w:jc w:val="both"/>
    </w:pPr>
    <w:rPr>
      <w:rFonts w:ascii="Arial" w:hAnsi="Arial"/>
      <w:sz w:val="22"/>
    </w:rPr>
  </w:style>
  <w:style w:type="paragraph" w:customStyle="1" w:styleId="p14">
    <w:name w:val="p14"/>
    <w:basedOn w:val="Normal"/>
    <w:rsid w:val="007C0E94"/>
    <w:pPr>
      <w:widowControl w:val="0"/>
      <w:tabs>
        <w:tab w:val="left" w:pos="1420"/>
      </w:tabs>
      <w:spacing w:line="280" w:lineRule="atLeast"/>
      <w:ind w:left="20"/>
      <w:jc w:val="both"/>
    </w:pPr>
    <w:rPr>
      <w:rFonts w:ascii="Arial" w:hAnsi="Arial"/>
      <w:sz w:val="22"/>
    </w:rPr>
  </w:style>
  <w:style w:type="paragraph" w:customStyle="1" w:styleId="p15">
    <w:name w:val="p15"/>
    <w:basedOn w:val="Normal"/>
    <w:rsid w:val="007C0E94"/>
    <w:pPr>
      <w:widowControl w:val="0"/>
      <w:tabs>
        <w:tab w:val="left" w:pos="700"/>
      </w:tabs>
      <w:spacing w:line="280" w:lineRule="atLeast"/>
      <w:ind w:hanging="720"/>
      <w:jc w:val="both"/>
    </w:pPr>
    <w:rPr>
      <w:rFonts w:ascii="Arial" w:hAnsi="Arial"/>
      <w:sz w:val="22"/>
    </w:rPr>
  </w:style>
  <w:style w:type="paragraph" w:customStyle="1" w:styleId="Prrafo">
    <w:name w:val="Párrafo"/>
    <w:basedOn w:val="Normal"/>
    <w:rsid w:val="007C0E94"/>
    <w:pPr>
      <w:spacing w:before="120" w:line="360" w:lineRule="auto"/>
      <w:jc w:val="both"/>
    </w:pPr>
    <w:rPr>
      <w:rFonts w:ascii="Arial" w:hAnsi="Arial"/>
      <w:sz w:val="22"/>
      <w:szCs w:val="20"/>
      <w:lang w:val="es-ES_tradnl"/>
    </w:rPr>
  </w:style>
  <w:style w:type="paragraph" w:styleId="Sangra3detindependiente">
    <w:name w:val="Body Text Indent 3"/>
    <w:basedOn w:val="Normal"/>
    <w:rsid w:val="007C0E94"/>
    <w:pPr>
      <w:spacing w:after="120"/>
      <w:ind w:left="283"/>
    </w:pPr>
    <w:rPr>
      <w:rFonts w:ascii="Arial" w:hAnsi="Arial"/>
      <w:sz w:val="16"/>
      <w:szCs w:val="16"/>
    </w:rPr>
  </w:style>
  <w:style w:type="paragraph" w:customStyle="1" w:styleId="CUADRO">
    <w:name w:val="CUADRO"/>
    <w:basedOn w:val="Textoindependiente2"/>
    <w:rsid w:val="007C0E94"/>
    <w:pPr>
      <w:spacing w:before="120" w:after="120"/>
      <w:jc w:val="center"/>
    </w:pPr>
    <w:rPr>
      <w:color w:val="auto"/>
      <w:sz w:val="20"/>
      <w:szCs w:val="20"/>
    </w:rPr>
  </w:style>
  <w:style w:type="paragraph" w:customStyle="1" w:styleId="NOTA">
    <w:name w:val="NOTA"/>
    <w:basedOn w:val="Prrafo"/>
    <w:rsid w:val="007C0E94"/>
    <w:pPr>
      <w:tabs>
        <w:tab w:val="left" w:pos="-2694"/>
        <w:tab w:val="left" w:pos="2977"/>
      </w:tabs>
      <w:spacing w:after="120" w:line="240" w:lineRule="auto"/>
      <w:ind w:left="709"/>
    </w:pPr>
    <w:rPr>
      <w:sz w:val="16"/>
      <w:lang w:val="es-ES"/>
    </w:rPr>
  </w:style>
  <w:style w:type="paragraph" w:customStyle="1" w:styleId="4">
    <w:name w:val="4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3">
    <w:name w:val="3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2">
    <w:name w:val="2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1">
    <w:name w:val="1"/>
    <w:basedOn w:val="Normal"/>
    <w:next w:val="Sangradetextonormal"/>
    <w:rsid w:val="007C0E94"/>
    <w:pPr>
      <w:ind w:left="1416"/>
      <w:jc w:val="both"/>
    </w:pPr>
    <w:rPr>
      <w:rFonts w:ascii="Arial" w:hAnsi="Arial"/>
      <w:sz w:val="22"/>
    </w:rPr>
  </w:style>
  <w:style w:type="paragraph" w:customStyle="1" w:styleId="Textoindependiente21">
    <w:name w:val="Texto independiente 21"/>
    <w:basedOn w:val="Normal"/>
    <w:rsid w:val="007C0E94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5">
    <w:name w:val="5"/>
    <w:basedOn w:val="Normal"/>
    <w:next w:val="Sangradetextonormal"/>
    <w:rsid w:val="007C0E94"/>
    <w:pPr>
      <w:tabs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4988"/>
        <w:tab w:val="left" w:pos="5760"/>
      </w:tabs>
      <w:ind w:left="1440"/>
      <w:jc w:val="both"/>
    </w:pPr>
    <w:rPr>
      <w:rFonts w:ascii="Arial" w:hAnsi="Arial"/>
      <w:sz w:val="22"/>
      <w:szCs w:val="20"/>
      <w:lang w:val="es-ES_tradnl"/>
    </w:rPr>
  </w:style>
  <w:style w:type="paragraph" w:styleId="Textoindependiente3">
    <w:name w:val="Body Text 3"/>
    <w:basedOn w:val="Normal"/>
    <w:rsid w:val="007C0E94"/>
    <w:pPr>
      <w:spacing w:after="120"/>
    </w:pPr>
    <w:rPr>
      <w:rFonts w:ascii="Arial" w:hAnsi="Arial"/>
      <w:sz w:val="16"/>
      <w:szCs w:val="16"/>
    </w:rPr>
  </w:style>
  <w:style w:type="paragraph" w:customStyle="1" w:styleId="Default">
    <w:name w:val="Default"/>
    <w:rsid w:val="007C0E94"/>
    <w:pPr>
      <w:autoSpaceDE w:val="0"/>
      <w:autoSpaceDN w:val="0"/>
      <w:adjustRightInd w:val="0"/>
    </w:pPr>
    <w:rPr>
      <w:color w:val="000000"/>
      <w:sz w:val="24"/>
      <w:szCs w:val="24"/>
      <w:lang w:val="es-ES" w:eastAsia="es-ES"/>
    </w:rPr>
  </w:style>
  <w:style w:type="paragraph" w:customStyle="1" w:styleId="Parr">
    <w:name w:val="Parr"/>
    <w:basedOn w:val="Default"/>
    <w:next w:val="Default"/>
    <w:rsid w:val="007C0E94"/>
    <w:rPr>
      <w:color w:val="auto"/>
      <w:sz w:val="20"/>
    </w:rPr>
  </w:style>
  <w:style w:type="paragraph" w:customStyle="1" w:styleId="Sangra2detindependiente1">
    <w:name w:val="Sangría 2 de t. independiente1"/>
    <w:basedOn w:val="Normal"/>
    <w:rsid w:val="007C0E94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styleId="Continuarlista3">
    <w:name w:val="List Continue 3"/>
    <w:basedOn w:val="Normal"/>
    <w:rsid w:val="003E3B4F"/>
    <w:pPr>
      <w:spacing w:after="120"/>
      <w:ind w:left="849"/>
    </w:pPr>
    <w:rPr>
      <w:rFonts w:ascii="Arial" w:hAnsi="Arial"/>
      <w:sz w:val="20"/>
      <w:szCs w:val="20"/>
    </w:rPr>
  </w:style>
  <w:style w:type="paragraph" w:customStyle="1" w:styleId="Sangra3detindependiente1">
    <w:name w:val="Sangría 3 de t. independiente1"/>
    <w:basedOn w:val="Normal"/>
    <w:rsid w:val="009310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NormalWeb">
    <w:name w:val="Normal (Web)"/>
    <w:basedOn w:val="Normal"/>
    <w:uiPriority w:val="99"/>
    <w:rsid w:val="00931077"/>
    <w:pPr>
      <w:spacing w:before="100" w:after="100"/>
    </w:pPr>
    <w:rPr>
      <w:rFonts w:ascii="Arial" w:hAnsi="Arial"/>
      <w:sz w:val="22"/>
    </w:rPr>
  </w:style>
  <w:style w:type="character" w:styleId="Nmerodepgina">
    <w:name w:val="page number"/>
    <w:basedOn w:val="Fuentedeprrafopredeter"/>
    <w:rsid w:val="00357FF5"/>
  </w:style>
  <w:style w:type="paragraph" w:styleId="Listaconvietas">
    <w:name w:val="List Bullet"/>
    <w:basedOn w:val="Normal"/>
    <w:rsid w:val="00B228BA"/>
    <w:pPr>
      <w:widowControl w:val="0"/>
      <w:ind w:left="283" w:hanging="283"/>
    </w:pPr>
    <w:rPr>
      <w:rFonts w:ascii="Arial" w:hAnsi="Arial"/>
      <w:sz w:val="22"/>
      <w:szCs w:val="20"/>
      <w:lang w:val="es-ES_tradnl"/>
    </w:rPr>
  </w:style>
  <w:style w:type="paragraph" w:styleId="Textodebloque">
    <w:name w:val="Block Text"/>
    <w:basedOn w:val="Normal"/>
    <w:rsid w:val="00B228BA"/>
    <w:pPr>
      <w:tabs>
        <w:tab w:val="left" w:pos="-720"/>
        <w:tab w:val="left" w:pos="0"/>
      </w:tabs>
      <w:suppressAutoHyphens/>
      <w:ind w:left="1418" w:right="2125" w:hanging="11"/>
      <w:jc w:val="both"/>
    </w:pPr>
    <w:rPr>
      <w:rFonts w:ascii="Arial" w:hAnsi="Arial"/>
      <w:sz w:val="14"/>
      <w:szCs w:val="20"/>
      <w:lang w:val="es-ES_tradnl"/>
    </w:rPr>
  </w:style>
  <w:style w:type="paragraph" w:styleId="Tabladeilustraciones">
    <w:name w:val="table of figures"/>
    <w:basedOn w:val="Normal"/>
    <w:next w:val="Normal"/>
    <w:uiPriority w:val="99"/>
    <w:rsid w:val="00B228BA"/>
    <w:pPr>
      <w:widowControl w:val="0"/>
      <w:ind w:left="440" w:hanging="440"/>
    </w:pPr>
    <w:rPr>
      <w:rFonts w:ascii="Arial" w:hAnsi="Arial"/>
      <w:sz w:val="22"/>
      <w:szCs w:val="20"/>
      <w:lang w:val="es-ES_tradnl"/>
    </w:rPr>
  </w:style>
  <w:style w:type="paragraph" w:customStyle="1" w:styleId="Prder8">
    <w:name w:val="PÀÀr. der. 8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Documento1">
    <w:name w:val="Documento 1"/>
    <w:rsid w:val="00B228BA"/>
    <w:pPr>
      <w:keepNext/>
      <w:keepLines/>
      <w:tabs>
        <w:tab w:val="left" w:pos="-720"/>
      </w:tabs>
      <w:suppressAutoHyphens/>
    </w:pPr>
    <w:rPr>
      <w:rFonts w:ascii="Courier New" w:hAnsi="Courier New"/>
      <w:sz w:val="24"/>
      <w:lang w:val="en-US" w:eastAsia="es-ES"/>
    </w:rPr>
  </w:style>
  <w:style w:type="paragraph" w:customStyle="1" w:styleId="Tcnico4">
    <w:name w:val="TÀ)Àcnico 4"/>
    <w:rsid w:val="00B228BA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styleId="Continuarlista2">
    <w:name w:val="List Continue 2"/>
    <w:basedOn w:val="Normal"/>
    <w:rsid w:val="00B228BA"/>
    <w:pPr>
      <w:spacing w:after="120"/>
      <w:ind w:left="566"/>
    </w:pPr>
    <w:rPr>
      <w:rFonts w:ascii="Arial" w:hAnsi="Arial"/>
      <w:sz w:val="20"/>
      <w:szCs w:val="20"/>
    </w:rPr>
  </w:style>
  <w:style w:type="paragraph" w:customStyle="1" w:styleId="Textodebloque1">
    <w:name w:val="Texto de bloque1"/>
    <w:basedOn w:val="Normal"/>
    <w:rsid w:val="00B228BA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character" w:customStyle="1" w:styleId="Fuentedeencabezadopredeter">
    <w:name w:val="Fuente de encabezado predeter."/>
    <w:rsid w:val="00B228BA"/>
  </w:style>
  <w:style w:type="character" w:customStyle="1" w:styleId="Documento4">
    <w:name w:val="Documento 4"/>
    <w:rsid w:val="00B228BA"/>
    <w:rPr>
      <w:b/>
      <w:i/>
      <w:sz w:val="24"/>
    </w:rPr>
  </w:style>
  <w:style w:type="character" w:customStyle="1" w:styleId="Bibliogr">
    <w:name w:val="Bibliogr."/>
    <w:basedOn w:val="Fuentedeencabezadopredeter"/>
    <w:rsid w:val="00B228BA"/>
  </w:style>
  <w:style w:type="character" w:customStyle="1" w:styleId="Documento5">
    <w:name w:val="Documento 5"/>
    <w:basedOn w:val="Fuentedeencabezadopredeter"/>
    <w:rsid w:val="00B228BA"/>
  </w:style>
  <w:style w:type="character" w:customStyle="1" w:styleId="Documento2">
    <w:name w:val="Document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Documento6">
    <w:name w:val="Documento 6"/>
    <w:basedOn w:val="Fuentedeencabezadopredeter"/>
    <w:rsid w:val="00B228BA"/>
  </w:style>
  <w:style w:type="character" w:customStyle="1" w:styleId="Documento7">
    <w:name w:val="Documento 7"/>
    <w:basedOn w:val="Fuentedeencabezadopredeter"/>
    <w:rsid w:val="00B228BA"/>
  </w:style>
  <w:style w:type="character" w:customStyle="1" w:styleId="Documento8">
    <w:name w:val="Documento 8"/>
    <w:basedOn w:val="Fuentedeencabezadopredeter"/>
    <w:rsid w:val="00B228BA"/>
  </w:style>
  <w:style w:type="character" w:customStyle="1" w:styleId="Documento3">
    <w:name w:val="Documento 3"/>
    <w:rsid w:val="00B228BA"/>
    <w:rPr>
      <w:rFonts w:ascii="Courier New" w:hAnsi="Courier New"/>
      <w:noProof w:val="0"/>
      <w:sz w:val="24"/>
      <w:lang w:val="en-US"/>
    </w:rPr>
  </w:style>
  <w:style w:type="paragraph" w:customStyle="1" w:styleId="Prder1">
    <w:name w:val="PÀÀr. der. 1"/>
    <w:rsid w:val="00B228BA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">
    <w:name w:val="PÀÀr. der. 2"/>
    <w:rsid w:val="00B228BA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">
    <w:name w:val="PÀÀr. der. 3"/>
    <w:rsid w:val="00B228BA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">
    <w:name w:val="PÀÀr. der. 4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">
    <w:name w:val="PÀÀr. der. 5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">
    <w:name w:val="PÀÀr. der. 6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">
    <w:name w:val="PÀÀr. der. 7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">
    <w:name w:val="TÀ)Àcnic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3">
    <w:name w:val="TÀ)Àcnico 3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1">
    <w:name w:val="TÀ)Àcnico 1"/>
    <w:rsid w:val="00B228BA"/>
    <w:rPr>
      <w:rFonts w:ascii="Courier New" w:hAnsi="Courier New"/>
      <w:noProof w:val="0"/>
      <w:sz w:val="24"/>
      <w:lang w:val="en-US"/>
    </w:rPr>
  </w:style>
  <w:style w:type="character" w:customStyle="1" w:styleId="Inicdoc">
    <w:name w:val="Inic. doc."/>
    <w:basedOn w:val="Fuentedeencabezadopredeter"/>
    <w:rsid w:val="00B228BA"/>
  </w:style>
  <w:style w:type="paragraph" w:customStyle="1" w:styleId="Tcnico5">
    <w:name w:val="TÀ)Àcnico 5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">
    <w:name w:val="TÀ)Àcnico 6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">
    <w:name w:val="TÀ)Àcnico 7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">
    <w:name w:val="TÀ)Àcnico 8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character" w:customStyle="1" w:styleId="Inicestt">
    <w:name w:val="Inic. est. t"/>
    <w:rsid w:val="00B228BA"/>
    <w:rPr>
      <w:rFonts w:ascii="Courier New" w:hAnsi="Courier New"/>
      <w:noProof w:val="0"/>
      <w:sz w:val="24"/>
      <w:lang w:val="en-US"/>
    </w:rPr>
  </w:style>
  <w:style w:type="paragraph" w:customStyle="1" w:styleId="Escrlegal">
    <w:name w:val="Escr. legal"/>
    <w:rsid w:val="00B228BA"/>
    <w:pPr>
      <w:tabs>
        <w:tab w:val="left" w:pos="-720"/>
      </w:tabs>
      <w:suppressAutoHyphens/>
      <w:spacing w:line="240" w:lineRule="exact"/>
    </w:pPr>
    <w:rPr>
      <w:rFonts w:ascii="Courier New" w:hAnsi="Courier New"/>
      <w:sz w:val="24"/>
      <w:lang w:val="en-US" w:eastAsia="es-ES"/>
    </w:rPr>
  </w:style>
  <w:style w:type="character" w:customStyle="1" w:styleId="DefaultParagraphFo">
    <w:name w:val="Default Paragraph Fo"/>
    <w:basedOn w:val="Fuentedeencabezadopredeter"/>
    <w:rsid w:val="00B228BA"/>
  </w:style>
  <w:style w:type="character" w:customStyle="1" w:styleId="Fuentedeencabezado">
    <w:name w:val="Fuente de encabezado"/>
    <w:basedOn w:val="Fuentedeencabezadopredeter"/>
    <w:rsid w:val="00B228BA"/>
  </w:style>
  <w:style w:type="character" w:customStyle="1" w:styleId="EquationCaption">
    <w:name w:val="_Equation Caption"/>
    <w:basedOn w:val="Fuentedeencabezadopredeter"/>
    <w:rsid w:val="00B228BA"/>
  </w:style>
  <w:style w:type="paragraph" w:customStyle="1" w:styleId="ndice10">
    <w:name w:val="índice 1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1440"/>
    </w:pPr>
    <w:rPr>
      <w:rFonts w:ascii="Courier New" w:hAnsi="Courier New"/>
      <w:sz w:val="22"/>
      <w:szCs w:val="20"/>
      <w:lang w:val="en-US"/>
    </w:rPr>
  </w:style>
  <w:style w:type="paragraph" w:customStyle="1" w:styleId="ndice20">
    <w:name w:val="índice 2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720"/>
    </w:pPr>
    <w:rPr>
      <w:rFonts w:ascii="Courier New" w:hAnsi="Courier New"/>
      <w:sz w:val="22"/>
      <w:szCs w:val="20"/>
      <w:lang w:val="en-US"/>
    </w:rPr>
  </w:style>
  <w:style w:type="paragraph" w:customStyle="1" w:styleId="toa">
    <w:name w:val="toa"/>
    <w:basedOn w:val="Normal"/>
    <w:rsid w:val="00B228BA"/>
    <w:pPr>
      <w:tabs>
        <w:tab w:val="left" w:pos="9000"/>
        <w:tab w:val="right" w:pos="9360"/>
      </w:tabs>
      <w:suppressAutoHyphens/>
    </w:pPr>
    <w:rPr>
      <w:rFonts w:ascii="Courier New" w:hAnsi="Courier New"/>
      <w:sz w:val="22"/>
      <w:szCs w:val="20"/>
      <w:lang w:val="en-US"/>
    </w:rPr>
  </w:style>
  <w:style w:type="paragraph" w:customStyle="1" w:styleId="epgrafe">
    <w:name w:val="epígrafe"/>
    <w:basedOn w:val="Normal"/>
    <w:rsid w:val="00B228BA"/>
    <w:rPr>
      <w:rFonts w:ascii="Courier New" w:hAnsi="Courier New"/>
      <w:sz w:val="22"/>
      <w:szCs w:val="20"/>
      <w:lang w:val="es-ES_tradnl"/>
    </w:rPr>
  </w:style>
  <w:style w:type="character" w:customStyle="1" w:styleId="EquationCaption1">
    <w:name w:val="_Equation Caption1"/>
    <w:rsid w:val="00B228BA"/>
  </w:style>
  <w:style w:type="paragraph" w:customStyle="1" w:styleId="Estndar">
    <w:name w:val="Estándar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customStyle="1" w:styleId="Topo1">
    <w:name w:val="Topo 1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styleId="Textonotapie">
    <w:name w:val="footnote text"/>
    <w:basedOn w:val="Normal"/>
    <w:link w:val="TextonotapieCar"/>
    <w:semiHidden/>
    <w:rsid w:val="00B228BA"/>
    <w:rPr>
      <w:rFonts w:ascii="Arial" w:hAnsi="Arial"/>
      <w:sz w:val="20"/>
      <w:szCs w:val="20"/>
    </w:rPr>
  </w:style>
  <w:style w:type="character" w:styleId="Hipervnculovisitado">
    <w:name w:val="FollowedHyperlink"/>
    <w:rsid w:val="00B228BA"/>
    <w:rPr>
      <w:color w:val="800080"/>
      <w:u w:val="single"/>
    </w:rPr>
  </w:style>
  <w:style w:type="paragraph" w:customStyle="1" w:styleId="Sandra">
    <w:name w:val="Sandra"/>
    <w:rsid w:val="00B26351"/>
    <w:pPr>
      <w:spacing w:line="360" w:lineRule="auto"/>
      <w:jc w:val="both"/>
    </w:pPr>
    <w:rPr>
      <w:rFonts w:ascii="Comic Sans MS" w:hAnsi="Comic Sans MS"/>
      <w:sz w:val="22"/>
      <w:lang w:val="es-ES_tradnl" w:eastAsia="es-ES"/>
    </w:rPr>
  </w:style>
  <w:style w:type="table" w:styleId="Tablaconcuadrcula">
    <w:name w:val="Table Grid"/>
    <w:basedOn w:val="Tablanormal"/>
    <w:rsid w:val="00D236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62">
    <w:name w:val="CM62"/>
    <w:basedOn w:val="Default"/>
    <w:next w:val="Default"/>
    <w:rsid w:val="00F3775F"/>
    <w:pPr>
      <w:widowControl w:val="0"/>
      <w:spacing w:after="338"/>
    </w:pPr>
    <w:rPr>
      <w:color w:val="auto"/>
      <w:lang w:val="en-US" w:eastAsia="en-US"/>
    </w:rPr>
  </w:style>
  <w:style w:type="paragraph" w:customStyle="1" w:styleId="CM12">
    <w:name w:val="CM12"/>
    <w:basedOn w:val="Default"/>
    <w:next w:val="Default"/>
    <w:rsid w:val="00F3775F"/>
    <w:pPr>
      <w:widowControl w:val="0"/>
      <w:spacing w:line="333" w:lineRule="atLeast"/>
    </w:pPr>
    <w:rPr>
      <w:color w:val="auto"/>
      <w:lang w:val="en-US" w:eastAsia="en-US"/>
    </w:rPr>
  </w:style>
  <w:style w:type="paragraph" w:customStyle="1" w:styleId="CM68">
    <w:name w:val="CM68"/>
    <w:basedOn w:val="Default"/>
    <w:next w:val="Default"/>
    <w:rsid w:val="00F3775F"/>
    <w:pPr>
      <w:widowControl w:val="0"/>
      <w:spacing w:after="580"/>
    </w:pPr>
    <w:rPr>
      <w:color w:val="auto"/>
      <w:lang w:val="en-US" w:eastAsia="en-US"/>
    </w:rPr>
  </w:style>
  <w:style w:type="paragraph" w:customStyle="1" w:styleId="CM26">
    <w:name w:val="CM26"/>
    <w:basedOn w:val="Default"/>
    <w:next w:val="Default"/>
    <w:rsid w:val="004F5408"/>
    <w:pPr>
      <w:widowControl w:val="0"/>
      <w:spacing w:line="331" w:lineRule="atLeast"/>
    </w:pPr>
    <w:rPr>
      <w:color w:val="auto"/>
      <w:lang w:val="en-US" w:eastAsia="en-US"/>
    </w:rPr>
  </w:style>
  <w:style w:type="character" w:customStyle="1" w:styleId="Ttulo2Car">
    <w:name w:val="Título 2 Car"/>
    <w:rsid w:val="0001784B"/>
    <w:rPr>
      <w:rFonts w:cs="Arial"/>
      <w:b/>
      <w:bCs/>
      <w:iCs/>
      <w:sz w:val="24"/>
      <w:szCs w:val="28"/>
      <w:lang w:val="es-ES" w:eastAsia="es-ES" w:bidi="ar-SA"/>
    </w:rPr>
  </w:style>
  <w:style w:type="paragraph" w:customStyle="1" w:styleId="CM175">
    <w:name w:val="CM175"/>
    <w:basedOn w:val="Default"/>
    <w:next w:val="Default"/>
    <w:rsid w:val="00B26C45"/>
    <w:pPr>
      <w:widowControl w:val="0"/>
      <w:spacing w:after="340"/>
    </w:pPr>
    <w:rPr>
      <w:rFonts w:eastAsia="MS Mincho"/>
      <w:color w:val="auto"/>
      <w:lang w:eastAsia="ja-JP"/>
    </w:rPr>
  </w:style>
  <w:style w:type="paragraph" w:customStyle="1" w:styleId="CM181">
    <w:name w:val="CM181"/>
    <w:basedOn w:val="Default"/>
    <w:next w:val="Default"/>
    <w:rsid w:val="00B7528C"/>
    <w:pPr>
      <w:widowControl w:val="0"/>
      <w:spacing w:after="585"/>
    </w:pPr>
    <w:rPr>
      <w:rFonts w:eastAsia="MS Mincho"/>
      <w:color w:val="auto"/>
      <w:lang w:eastAsia="ja-JP"/>
    </w:rPr>
  </w:style>
  <w:style w:type="paragraph" w:customStyle="1" w:styleId="Estilo1">
    <w:name w:val="Estilo1"/>
    <w:basedOn w:val="Normal"/>
    <w:rsid w:val="00D5716A"/>
    <w:pPr>
      <w:jc w:val="both"/>
    </w:pPr>
    <w:rPr>
      <w:rFonts w:ascii="Arial" w:hAnsi="Arial"/>
      <w:sz w:val="20"/>
      <w:szCs w:val="20"/>
      <w:lang w:val="es-ES_tradnl"/>
    </w:rPr>
  </w:style>
  <w:style w:type="paragraph" w:customStyle="1" w:styleId="Textoindependiente210">
    <w:name w:val="Texto independiente 21"/>
    <w:basedOn w:val="Normal"/>
    <w:rsid w:val="007C18C3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10">
    <w:name w:val="Sangría 2 de t. independiente1"/>
    <w:basedOn w:val="Normal"/>
    <w:rsid w:val="007C18C3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0">
    <w:name w:val="Sangría 3 de t. independiente1"/>
    <w:basedOn w:val="Normal"/>
    <w:rsid w:val="007C18C3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Descripcin">
    <w:name w:val="caption"/>
    <w:basedOn w:val="Normal"/>
    <w:next w:val="Normal"/>
    <w:qFormat/>
    <w:rsid w:val="007C18C3"/>
    <w:pPr>
      <w:jc w:val="center"/>
    </w:pPr>
    <w:rPr>
      <w:rFonts w:ascii="Arial" w:hAnsi="Arial"/>
      <w:b/>
      <w:sz w:val="20"/>
      <w:szCs w:val="20"/>
    </w:rPr>
  </w:style>
  <w:style w:type="character" w:styleId="Refdenotaalpie">
    <w:name w:val="footnote reference"/>
    <w:rsid w:val="007C18C3"/>
    <w:rPr>
      <w:vertAlign w:val="superscript"/>
    </w:rPr>
  </w:style>
  <w:style w:type="character" w:customStyle="1" w:styleId="Ttulo3Car">
    <w:name w:val="Título 3 Car"/>
    <w:aliases w:val="title 3 Car"/>
    <w:link w:val="Ttulo3"/>
    <w:rsid w:val="007C18C3"/>
    <w:rPr>
      <w:rFonts w:ascii="Arial" w:hAnsi="Arial"/>
      <w:b/>
      <w:bCs/>
      <w:sz w:val="22"/>
      <w:szCs w:val="26"/>
      <w:lang w:val="es-ES" w:eastAsia="es-ES"/>
    </w:rPr>
  </w:style>
  <w:style w:type="character" w:customStyle="1" w:styleId="TextoindependienteCar">
    <w:name w:val="Texto independiente Car"/>
    <w:link w:val="Texto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SangradetextonormalCar">
    <w:name w:val="Sangría de texto normal Car"/>
    <w:link w:val="Sangradetextonormal"/>
    <w:rsid w:val="007C18C3"/>
    <w:rPr>
      <w:rFonts w:ascii="Arial" w:hAnsi="Arial"/>
      <w:sz w:val="22"/>
      <w:szCs w:val="24"/>
      <w:lang w:val="es-ES" w:eastAsia="es-ES"/>
    </w:rPr>
  </w:style>
  <w:style w:type="character" w:customStyle="1" w:styleId="Sangra2detindependienteCar">
    <w:name w:val="Sangría 2 de t. independiente Car"/>
    <w:link w:val="Sangra2det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TextonotapieCar">
    <w:name w:val="Texto nota pie Car"/>
    <w:link w:val="Textonotapie"/>
    <w:semiHidden/>
    <w:rsid w:val="007C18C3"/>
    <w:rPr>
      <w:rFonts w:ascii="Arial" w:hAnsi="Arial"/>
      <w:lang w:val="es-ES" w:eastAsia="es-ES"/>
    </w:rPr>
  </w:style>
  <w:style w:type="paragraph" w:styleId="Prrafodelista">
    <w:name w:val="List Paragraph"/>
    <w:basedOn w:val="Normal"/>
    <w:uiPriority w:val="34"/>
    <w:qFormat/>
    <w:rsid w:val="007C18C3"/>
    <w:pPr>
      <w:ind w:left="720"/>
      <w:contextualSpacing/>
    </w:pPr>
    <w:rPr>
      <w:rFonts w:ascii="Arial" w:hAnsi="Arial"/>
      <w:sz w:val="22"/>
    </w:rPr>
  </w:style>
  <w:style w:type="character" w:customStyle="1" w:styleId="Ttulo4Car">
    <w:name w:val="Título 4 Car"/>
    <w:aliases w:val="Título 4 Car3 Car,Título 4 Car2 Car1 Car,Título 4 Car1 Car Car Car,Título 4 Car2 Car Car Car Car,Título 4 Car1 Car Car Car Car Car,Título 4 Car2 Car Car Car Car Car Car,Título 4 Car1 Car Car Car Car Car Car Car,Título 4 Car2 Car"/>
    <w:link w:val="Ttulo4"/>
    <w:rsid w:val="004226D6"/>
    <w:rPr>
      <w:rFonts w:ascii="Arial" w:hAnsi="Arial"/>
      <w:b/>
      <w:bCs/>
      <w:sz w:val="22"/>
      <w:szCs w:val="28"/>
      <w:lang w:val="es-ES" w:eastAsia="es-ES"/>
    </w:rPr>
  </w:style>
  <w:style w:type="paragraph" w:customStyle="1" w:styleId="Sangra2detindependiente6">
    <w:name w:val="Sangría 2 de t. independiente6"/>
    <w:basedOn w:val="Normal"/>
    <w:rsid w:val="00AF4B77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3">
    <w:name w:val="Sangría 3 de t. independiente3"/>
    <w:basedOn w:val="Normal"/>
    <w:rsid w:val="00AF4B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Prder80">
    <w:name w:val="PÀÀr. der. 8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Tcnico40">
    <w:name w:val="TÀ)Àcnico 4"/>
    <w:rsid w:val="00F47BE2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customStyle="1" w:styleId="Textodebloque10">
    <w:name w:val="Texto de bloque1"/>
    <w:basedOn w:val="Normal"/>
    <w:rsid w:val="00F47BE2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Prder10">
    <w:name w:val="PÀÀr. der. 1"/>
    <w:rsid w:val="00F47BE2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0">
    <w:name w:val="PÀÀr. der. 2"/>
    <w:rsid w:val="00F47BE2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0">
    <w:name w:val="PÀÀr. der. 3"/>
    <w:rsid w:val="00F47BE2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0">
    <w:name w:val="PÀÀr. der. 4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0">
    <w:name w:val="PÀÀr. der. 5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0">
    <w:name w:val="PÀÀr. der. 6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0">
    <w:name w:val="PÀÀr. der. 7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0">
    <w:name w:val="TÀ)Àcnico 2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30">
    <w:name w:val="TÀ)Àcnico 3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10">
    <w:name w:val="TÀ)Àcnico 1"/>
    <w:rsid w:val="00F47BE2"/>
    <w:rPr>
      <w:rFonts w:ascii="Courier New" w:hAnsi="Courier New"/>
      <w:noProof w:val="0"/>
      <w:sz w:val="24"/>
      <w:lang w:val="en-US"/>
    </w:rPr>
  </w:style>
  <w:style w:type="paragraph" w:customStyle="1" w:styleId="Tcnico50">
    <w:name w:val="TÀ)Àcnico 5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0">
    <w:name w:val="TÀ)Àcnico 6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0">
    <w:name w:val="TÀ)Àcnico 7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0">
    <w:name w:val="TÀ)Àcnico 8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CM80">
    <w:name w:val="CM80"/>
    <w:basedOn w:val="Default"/>
    <w:next w:val="Default"/>
    <w:rsid w:val="00F47BE2"/>
    <w:pPr>
      <w:widowControl w:val="0"/>
      <w:spacing w:after="325"/>
    </w:pPr>
    <w:rPr>
      <w:color w:val="auto"/>
    </w:rPr>
  </w:style>
  <w:style w:type="paragraph" w:customStyle="1" w:styleId="CM81">
    <w:name w:val="CM81"/>
    <w:basedOn w:val="Default"/>
    <w:next w:val="Default"/>
    <w:rsid w:val="00F47BE2"/>
    <w:pPr>
      <w:widowControl w:val="0"/>
      <w:spacing w:after="648"/>
    </w:pPr>
    <w:rPr>
      <w:color w:val="auto"/>
    </w:rPr>
  </w:style>
  <w:style w:type="paragraph" w:customStyle="1" w:styleId="CM11">
    <w:name w:val="CM11"/>
    <w:basedOn w:val="Default"/>
    <w:next w:val="Default"/>
    <w:rsid w:val="00F47BE2"/>
    <w:pPr>
      <w:widowControl w:val="0"/>
      <w:spacing w:line="323" w:lineRule="atLeast"/>
    </w:pPr>
    <w:rPr>
      <w:color w:val="auto"/>
    </w:rPr>
  </w:style>
  <w:style w:type="paragraph" w:customStyle="1" w:styleId="CM2">
    <w:name w:val="CM2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176">
    <w:name w:val="CM176"/>
    <w:basedOn w:val="Default"/>
    <w:next w:val="Default"/>
    <w:rsid w:val="00F47BE2"/>
    <w:pPr>
      <w:widowControl w:val="0"/>
      <w:spacing w:after="688"/>
    </w:pPr>
    <w:rPr>
      <w:color w:val="auto"/>
    </w:rPr>
  </w:style>
  <w:style w:type="paragraph" w:customStyle="1" w:styleId="CM177">
    <w:name w:val="CM177"/>
    <w:basedOn w:val="Default"/>
    <w:next w:val="Default"/>
    <w:rsid w:val="00F47BE2"/>
    <w:pPr>
      <w:widowControl w:val="0"/>
      <w:spacing w:after="465"/>
    </w:pPr>
    <w:rPr>
      <w:color w:val="auto"/>
    </w:rPr>
  </w:style>
  <w:style w:type="paragraph" w:customStyle="1" w:styleId="CM46">
    <w:name w:val="CM46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70">
    <w:name w:val="CM70"/>
    <w:basedOn w:val="Default"/>
    <w:next w:val="Default"/>
    <w:rsid w:val="00F47BE2"/>
    <w:pPr>
      <w:widowControl w:val="0"/>
      <w:spacing w:after="335"/>
    </w:pPr>
    <w:rPr>
      <w:rFonts w:ascii="DEBGCF+TimesNewRoman,Bold" w:hAnsi="DEBGCF+TimesNewRoman,Bold"/>
      <w:color w:val="auto"/>
    </w:rPr>
  </w:style>
  <w:style w:type="paragraph" w:customStyle="1" w:styleId="CM75">
    <w:name w:val="CM75"/>
    <w:basedOn w:val="Default"/>
    <w:next w:val="Default"/>
    <w:rsid w:val="00F47BE2"/>
    <w:pPr>
      <w:widowControl w:val="0"/>
      <w:spacing w:after="450"/>
    </w:pPr>
    <w:rPr>
      <w:rFonts w:ascii="DEBGCF+TimesNewRoman,Bold" w:hAnsi="DEBGCF+TimesNewRoman,Bold"/>
      <w:color w:val="auto"/>
    </w:rPr>
  </w:style>
  <w:style w:type="paragraph" w:customStyle="1" w:styleId="BodyText21">
    <w:name w:val="Body Text 21"/>
    <w:basedOn w:val="Normal"/>
    <w:rsid w:val="00F47BE2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b/>
      <w:sz w:val="22"/>
      <w:szCs w:val="20"/>
      <w:lang w:val="es-ES_tradnl"/>
    </w:rPr>
  </w:style>
  <w:style w:type="paragraph" w:customStyle="1" w:styleId="NormalSangra">
    <w:name w:val="Normal Sangría"/>
    <w:basedOn w:val="Normal"/>
    <w:rsid w:val="00F47BE2"/>
    <w:pPr>
      <w:widowControl w:val="0"/>
      <w:ind w:firstLine="709"/>
      <w:jc w:val="both"/>
    </w:pPr>
    <w:rPr>
      <w:rFonts w:ascii="Arial" w:hAnsi="Arial"/>
      <w:szCs w:val="20"/>
      <w:lang w:val="es-CL"/>
    </w:rPr>
  </w:style>
  <w:style w:type="paragraph" w:customStyle="1" w:styleId="CM6">
    <w:name w:val="CM6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DEBGCF+TimesNewRoman,Bold" w:hAnsi="DEBGCF+TimesNewRoman,Bold"/>
    </w:rPr>
  </w:style>
  <w:style w:type="paragraph" w:customStyle="1" w:styleId="p43">
    <w:name w:val="p43"/>
    <w:basedOn w:val="Normal"/>
    <w:rsid w:val="00F47BE2"/>
    <w:pPr>
      <w:widowControl w:val="0"/>
      <w:tabs>
        <w:tab w:val="left" w:pos="760"/>
      </w:tabs>
      <w:spacing w:line="240" w:lineRule="atLeast"/>
      <w:ind w:left="1440" w:firstLine="720"/>
      <w:jc w:val="both"/>
    </w:pPr>
    <w:rPr>
      <w:snapToGrid w:val="0"/>
      <w:szCs w:val="20"/>
    </w:rPr>
  </w:style>
  <w:style w:type="paragraph" w:customStyle="1" w:styleId="CM48">
    <w:name w:val="CM4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44">
    <w:name w:val="CM44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8">
    <w:name w:val="CM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CM3">
    <w:name w:val="CM3"/>
    <w:basedOn w:val="Normal"/>
    <w:next w:val="Normal"/>
    <w:rsid w:val="00F47BE2"/>
    <w:pPr>
      <w:widowControl w:val="0"/>
      <w:autoSpaceDE w:val="0"/>
      <w:autoSpaceDN w:val="0"/>
      <w:adjustRightInd w:val="0"/>
      <w:spacing w:line="276" w:lineRule="atLeast"/>
    </w:pPr>
    <w:rPr>
      <w:rFonts w:ascii="Arial" w:hAnsi="Arial"/>
    </w:rPr>
  </w:style>
  <w:style w:type="paragraph" w:customStyle="1" w:styleId="CM4">
    <w:name w:val="CM4"/>
    <w:basedOn w:val="Normal"/>
    <w:next w:val="Normal"/>
    <w:rsid w:val="00F47BE2"/>
    <w:pPr>
      <w:widowControl w:val="0"/>
      <w:autoSpaceDE w:val="0"/>
      <w:autoSpaceDN w:val="0"/>
      <w:adjustRightInd w:val="0"/>
      <w:spacing w:line="233" w:lineRule="atLeast"/>
    </w:pPr>
    <w:rPr>
      <w:rFonts w:ascii="Arial" w:hAnsi="Arial"/>
    </w:rPr>
  </w:style>
  <w:style w:type="paragraph" w:customStyle="1" w:styleId="CM7">
    <w:name w:val="CM7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Style2">
    <w:name w:val="Style 2"/>
    <w:rsid w:val="00F47BE2"/>
    <w:pPr>
      <w:widowControl w:val="0"/>
      <w:autoSpaceDE w:val="0"/>
      <w:autoSpaceDN w:val="0"/>
      <w:spacing w:before="144"/>
      <w:ind w:firstLine="504"/>
      <w:jc w:val="both"/>
    </w:pPr>
    <w:rPr>
      <w:sz w:val="18"/>
      <w:szCs w:val="18"/>
      <w:lang w:val="en-US" w:eastAsia="es-ES"/>
    </w:rPr>
  </w:style>
  <w:style w:type="paragraph" w:customStyle="1" w:styleId="Style1">
    <w:name w:val="Style 1"/>
    <w:rsid w:val="00F47BE2"/>
    <w:pPr>
      <w:widowControl w:val="0"/>
      <w:autoSpaceDE w:val="0"/>
      <w:autoSpaceDN w:val="0"/>
      <w:spacing w:before="36" w:line="292" w:lineRule="auto"/>
      <w:jc w:val="both"/>
    </w:pPr>
    <w:rPr>
      <w:sz w:val="18"/>
      <w:szCs w:val="18"/>
      <w:lang w:val="en-US" w:eastAsia="es-ES"/>
    </w:rPr>
  </w:style>
  <w:style w:type="character" w:customStyle="1" w:styleId="CharacterStyle1">
    <w:name w:val="Character Style 1"/>
    <w:rsid w:val="00F47BE2"/>
    <w:rPr>
      <w:sz w:val="18"/>
      <w:szCs w:val="18"/>
    </w:rPr>
  </w:style>
  <w:style w:type="paragraph" w:customStyle="1" w:styleId="Style3">
    <w:name w:val="Style 3"/>
    <w:rsid w:val="00F47BE2"/>
    <w:pPr>
      <w:widowControl w:val="0"/>
      <w:autoSpaceDE w:val="0"/>
      <w:autoSpaceDN w:val="0"/>
      <w:spacing w:before="216" w:line="206" w:lineRule="auto"/>
      <w:ind w:firstLine="576"/>
      <w:jc w:val="both"/>
    </w:pPr>
    <w:rPr>
      <w:i/>
      <w:iCs/>
      <w:sz w:val="18"/>
      <w:szCs w:val="18"/>
      <w:lang w:val="en-US" w:eastAsia="es-ES"/>
    </w:rPr>
  </w:style>
  <w:style w:type="character" w:customStyle="1" w:styleId="CharacterStyle2">
    <w:name w:val="Character Style 2"/>
    <w:rsid w:val="00F47BE2"/>
    <w:rPr>
      <w:i/>
      <w:iCs/>
      <w:sz w:val="18"/>
      <w:szCs w:val="18"/>
    </w:rPr>
  </w:style>
  <w:style w:type="character" w:customStyle="1" w:styleId="plainlinksneverexpand1">
    <w:name w:val="plainlinksneverexpand1"/>
    <w:basedOn w:val="Fuentedeprrafopredeter"/>
    <w:rsid w:val="00F47BE2"/>
  </w:style>
  <w:style w:type="character" w:customStyle="1" w:styleId="geo-dms1">
    <w:name w:val="geo-dms1"/>
    <w:rsid w:val="00F47BE2"/>
    <w:rPr>
      <w:vanish w:val="0"/>
      <w:webHidden w:val="0"/>
      <w:specVanish w:val="0"/>
    </w:rPr>
  </w:style>
  <w:style w:type="character" w:customStyle="1" w:styleId="latitude2">
    <w:name w:val="latitude2"/>
    <w:basedOn w:val="Fuentedeprrafopredeter"/>
    <w:rsid w:val="00F47BE2"/>
  </w:style>
  <w:style w:type="character" w:customStyle="1" w:styleId="longitude">
    <w:name w:val="longitude"/>
    <w:basedOn w:val="Fuentedeprrafopredeter"/>
    <w:rsid w:val="00F47BE2"/>
  </w:style>
  <w:style w:type="character" w:customStyle="1" w:styleId="geo-multi-punct1">
    <w:name w:val="geo-multi-punct1"/>
    <w:rsid w:val="00F47BE2"/>
    <w:rPr>
      <w:vanish/>
      <w:webHidden w:val="0"/>
      <w:specVanish w:val="0"/>
    </w:rPr>
  </w:style>
  <w:style w:type="character" w:customStyle="1" w:styleId="geo-decgeo">
    <w:name w:val="geo-dec geo"/>
    <w:basedOn w:val="Fuentedeprrafopredeter"/>
    <w:rsid w:val="00F47BE2"/>
  </w:style>
  <w:style w:type="character" w:styleId="Textoennegrita">
    <w:name w:val="Strong"/>
    <w:qFormat/>
    <w:rsid w:val="00F47BE2"/>
    <w:rPr>
      <w:b/>
      <w:bCs/>
    </w:rPr>
  </w:style>
  <w:style w:type="paragraph" w:customStyle="1" w:styleId="CM32">
    <w:name w:val="CM32"/>
    <w:basedOn w:val="Default"/>
    <w:next w:val="Default"/>
    <w:rsid w:val="00F47BE2"/>
    <w:pPr>
      <w:widowControl w:val="0"/>
    </w:pPr>
    <w:rPr>
      <w:rFonts w:ascii="Arial" w:hAnsi="Arial"/>
      <w:color w:val="auto"/>
    </w:rPr>
  </w:style>
  <w:style w:type="character" w:customStyle="1" w:styleId="mw-headline">
    <w:name w:val="mw-headline"/>
    <w:basedOn w:val="Fuentedeprrafopredeter"/>
    <w:rsid w:val="00F47BE2"/>
  </w:style>
  <w:style w:type="paragraph" w:styleId="Textosinformato">
    <w:name w:val="Plain Text"/>
    <w:basedOn w:val="Normal"/>
    <w:link w:val="TextosinformatoCar"/>
    <w:unhideWhenUsed/>
    <w:rsid w:val="00F47BE2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rsid w:val="00F47BE2"/>
    <w:rPr>
      <w:rFonts w:ascii="Consolas" w:eastAsia="Calibri" w:hAnsi="Consolas"/>
      <w:sz w:val="21"/>
      <w:szCs w:val="21"/>
      <w:lang w:val="es-ES" w:eastAsia="en-US"/>
    </w:rPr>
  </w:style>
  <w:style w:type="paragraph" w:customStyle="1" w:styleId="CM35">
    <w:name w:val="CM35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NCJHML+TimesNewRoman,Bold" w:hAnsi="NCJHML+TimesNewRoman,Bold"/>
    </w:rPr>
  </w:style>
  <w:style w:type="paragraph" w:customStyle="1" w:styleId="txtinterior">
    <w:name w:val="txt_interior"/>
    <w:basedOn w:val="Normal"/>
    <w:rsid w:val="00F47BE2"/>
    <w:pPr>
      <w:spacing w:before="100" w:beforeAutospacing="1" w:after="100" w:afterAutospacing="1"/>
    </w:pPr>
  </w:style>
  <w:style w:type="paragraph" w:styleId="Textodeglobo">
    <w:name w:val="Balloon Text"/>
    <w:basedOn w:val="Normal"/>
    <w:link w:val="TextodegloboCar"/>
    <w:rsid w:val="00F47BE2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F47BE2"/>
    <w:rPr>
      <w:rFonts w:ascii="Tahoma" w:hAnsi="Tahoma" w:cs="Tahoma"/>
      <w:sz w:val="16"/>
      <w:szCs w:val="16"/>
      <w:lang w:val="es-ES" w:eastAsia="es-ES"/>
    </w:rPr>
  </w:style>
  <w:style w:type="paragraph" w:customStyle="1" w:styleId="Sangra2detindependiente2">
    <w:name w:val="Sangría 2 de t. independiente2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3">
    <w:name w:val="Sangría 2 de t. independiente3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1">
    <w:name w:val="Sangría 3 de t. independiente11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4">
    <w:name w:val="Sangría 2 de t. independiente4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2">
    <w:name w:val="Sangría 3 de t. independiente2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independiente22">
    <w:name w:val="Texto independiente 22"/>
    <w:basedOn w:val="Normal"/>
    <w:rsid w:val="00F47BE2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5">
    <w:name w:val="Sangría 2 de t. independiente5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character" w:customStyle="1" w:styleId="Ttulo9Car">
    <w:name w:val="Título 9 Car"/>
    <w:link w:val="Ttulo9"/>
    <w:rsid w:val="00353E1B"/>
    <w:rPr>
      <w:rFonts w:ascii="Arial" w:hAnsi="Arial"/>
      <w:sz w:val="22"/>
      <w:szCs w:val="22"/>
      <w:lang w:val="es-ES" w:eastAsia="es-ES"/>
    </w:rPr>
  </w:style>
  <w:style w:type="paragraph" w:customStyle="1" w:styleId="CM108">
    <w:name w:val="CM108"/>
    <w:basedOn w:val="Default"/>
    <w:next w:val="Default"/>
    <w:rsid w:val="004E7F15"/>
    <w:pPr>
      <w:widowControl w:val="0"/>
      <w:spacing w:after="758"/>
    </w:pPr>
    <w:rPr>
      <w:color w:val="auto"/>
    </w:rPr>
  </w:style>
  <w:style w:type="character" w:styleId="nfasis">
    <w:name w:val="Emphasis"/>
    <w:uiPriority w:val="20"/>
    <w:qFormat/>
    <w:rsid w:val="00274D99"/>
    <w:rPr>
      <w:i/>
      <w:iCs/>
    </w:rPr>
  </w:style>
  <w:style w:type="paragraph" w:customStyle="1" w:styleId="CM22">
    <w:name w:val="CM22"/>
    <w:basedOn w:val="Default"/>
    <w:next w:val="Default"/>
    <w:uiPriority w:val="99"/>
    <w:rsid w:val="001328B4"/>
    <w:rPr>
      <w:color w:val="auto"/>
    </w:rPr>
  </w:style>
  <w:style w:type="paragraph" w:customStyle="1" w:styleId="CM25">
    <w:name w:val="CM25"/>
    <w:basedOn w:val="Default"/>
    <w:next w:val="Default"/>
    <w:uiPriority w:val="99"/>
    <w:rsid w:val="001328B4"/>
    <w:rPr>
      <w:color w:val="auto"/>
    </w:rPr>
  </w:style>
  <w:style w:type="character" w:customStyle="1" w:styleId="highlightedsearchterm">
    <w:name w:val="highlightedsearchterm"/>
    <w:basedOn w:val="Fuentedeprrafopredeter"/>
    <w:rsid w:val="005710CD"/>
  </w:style>
  <w:style w:type="character" w:customStyle="1" w:styleId="hps">
    <w:name w:val="hps"/>
    <w:basedOn w:val="Fuentedeprrafopredeter"/>
    <w:rsid w:val="0081423B"/>
  </w:style>
  <w:style w:type="table" w:customStyle="1" w:styleId="Cuadrculaclara-nfasis11">
    <w:name w:val="Cuadrícula clara - Énfasis 11"/>
    <w:basedOn w:val="Tablanormal"/>
    <w:uiPriority w:val="62"/>
    <w:rsid w:val="0081423B"/>
    <w:rPr>
      <w:rFonts w:ascii="Arial" w:eastAsia="Calibri" w:hAnsi="Arial"/>
      <w:iCs/>
      <w:sz w:val="22"/>
      <w:szCs w:val="24"/>
      <w:lang w:eastAsia="en-US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character" w:customStyle="1" w:styleId="EncabezadoCar">
    <w:name w:val="Encabezado Car"/>
    <w:link w:val="Encabezado"/>
    <w:rsid w:val="00CA4978"/>
    <w:rPr>
      <w:rFonts w:ascii="Arial" w:hAnsi="Arial"/>
      <w:sz w:val="22"/>
      <w:szCs w:val="24"/>
    </w:rPr>
  </w:style>
  <w:style w:type="paragraph" w:customStyle="1" w:styleId="CM20">
    <w:name w:val="CM20"/>
    <w:basedOn w:val="Default"/>
    <w:next w:val="Default"/>
    <w:rsid w:val="00CA4978"/>
    <w:pPr>
      <w:widowControl w:val="0"/>
    </w:pPr>
    <w:rPr>
      <w:rFonts w:ascii="Arial" w:hAnsi="Arial"/>
      <w:color w:val="auto"/>
    </w:rPr>
  </w:style>
  <w:style w:type="paragraph" w:customStyle="1" w:styleId="ecxmsonormal">
    <w:name w:val="ecxmsonormal"/>
    <w:basedOn w:val="Normal"/>
    <w:rsid w:val="00D07CCB"/>
    <w:pPr>
      <w:spacing w:after="324"/>
    </w:pPr>
    <w:rPr>
      <w:lang w:val="es-CL" w:eastAsia="es-CL"/>
    </w:rPr>
  </w:style>
  <w:style w:type="character" w:customStyle="1" w:styleId="Textoindependiente2Car">
    <w:name w:val="Texto independiente 2 Car"/>
    <w:link w:val="Textoindependiente2"/>
    <w:rsid w:val="00DC40C0"/>
    <w:rPr>
      <w:rFonts w:ascii="Arial" w:hAnsi="Arial"/>
      <w:color w:val="0000FF"/>
      <w:sz w:val="22"/>
      <w:szCs w:val="24"/>
      <w:lang w:val="es-ES" w:eastAsia="es-ES"/>
    </w:rPr>
  </w:style>
  <w:style w:type="paragraph" w:customStyle="1" w:styleId="textinterior">
    <w:name w:val="text_interior"/>
    <w:basedOn w:val="Normal"/>
    <w:rsid w:val="004F4EB1"/>
    <w:pPr>
      <w:spacing w:before="100" w:beforeAutospacing="1" w:after="100" w:afterAutospacing="1"/>
    </w:pPr>
  </w:style>
  <w:style w:type="paragraph" w:customStyle="1" w:styleId="Textodebloque2">
    <w:name w:val="Texto de bloque2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Textoindependiente23">
    <w:name w:val="Texto independiente 23"/>
    <w:basedOn w:val="Normal"/>
    <w:rsid w:val="004F4EB1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debloque3">
    <w:name w:val="Texto de bloque3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CM92">
    <w:name w:val="CM92"/>
    <w:basedOn w:val="Default"/>
    <w:next w:val="Default"/>
    <w:rsid w:val="004F4EB1"/>
    <w:pPr>
      <w:widowControl w:val="0"/>
      <w:spacing w:after="335"/>
    </w:pPr>
    <w:rPr>
      <w:color w:val="auto"/>
    </w:rPr>
  </w:style>
  <w:style w:type="paragraph" w:customStyle="1" w:styleId="CM93">
    <w:name w:val="CM93"/>
    <w:basedOn w:val="Default"/>
    <w:next w:val="Default"/>
    <w:rsid w:val="004F4EB1"/>
    <w:pPr>
      <w:widowControl w:val="0"/>
      <w:spacing w:after="668"/>
    </w:pPr>
    <w:rPr>
      <w:color w:val="auto"/>
    </w:rPr>
  </w:style>
  <w:style w:type="paragraph" w:customStyle="1" w:styleId="CM94">
    <w:name w:val="CM94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paragraph" w:customStyle="1" w:styleId="CM16">
    <w:name w:val="CM16"/>
    <w:basedOn w:val="Default"/>
    <w:next w:val="Default"/>
    <w:rsid w:val="004F4EB1"/>
    <w:pPr>
      <w:widowControl w:val="0"/>
      <w:spacing w:line="331" w:lineRule="atLeast"/>
    </w:pPr>
    <w:rPr>
      <w:rFonts w:ascii="OHOLKE+TimesNewRoman,Bold" w:hAnsi="OHOLKE+TimesNewRoman,Bold"/>
      <w:color w:val="auto"/>
    </w:rPr>
  </w:style>
  <w:style w:type="paragraph" w:customStyle="1" w:styleId="CM15">
    <w:name w:val="CM15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character" w:customStyle="1" w:styleId="PiedepginaCar">
    <w:name w:val="Pie de página Car"/>
    <w:link w:val="Piedepgina"/>
    <w:uiPriority w:val="99"/>
    <w:rsid w:val="004F4EB1"/>
    <w:rPr>
      <w:rFonts w:ascii="Arial" w:hAnsi="Arial"/>
      <w:sz w:val="22"/>
      <w:szCs w:val="24"/>
      <w:lang w:val="es-ES" w:eastAsia="es-ES"/>
    </w:rPr>
  </w:style>
  <w:style w:type="paragraph" w:styleId="Subttulo">
    <w:name w:val="Subtitle"/>
    <w:basedOn w:val="Normal"/>
    <w:next w:val="Normal"/>
    <w:link w:val="SubttuloCar"/>
    <w:qFormat/>
    <w:rsid w:val="002F40C9"/>
    <w:pPr>
      <w:spacing w:after="60"/>
      <w:jc w:val="center"/>
      <w:outlineLvl w:val="1"/>
    </w:pPr>
    <w:rPr>
      <w:rFonts w:ascii="Cambria" w:hAnsi="Cambria"/>
    </w:rPr>
  </w:style>
  <w:style w:type="character" w:customStyle="1" w:styleId="SubttuloCar">
    <w:name w:val="Subtítulo Car"/>
    <w:basedOn w:val="Fuentedeprrafopredeter"/>
    <w:link w:val="Subttulo"/>
    <w:rsid w:val="002F40C9"/>
    <w:rPr>
      <w:rFonts w:ascii="Cambria" w:eastAsia="Times New Roman" w:hAnsi="Cambria" w:cs="Times New Roman"/>
      <w:sz w:val="24"/>
      <w:szCs w:val="24"/>
      <w:lang w:val="es-ES" w:eastAsia="es-ES"/>
    </w:rPr>
  </w:style>
  <w:style w:type="paragraph" w:customStyle="1" w:styleId="Figura">
    <w:name w:val="Figura"/>
    <w:basedOn w:val="Normal"/>
    <w:autoRedefine/>
    <w:rsid w:val="00237F81"/>
    <w:pPr>
      <w:jc w:val="both"/>
    </w:pPr>
    <w:rPr>
      <w:rFonts w:ascii="Calibri" w:hAnsi="Calibri"/>
      <w:sz w:val="18"/>
      <w:szCs w:val="18"/>
      <w:lang w:val="es-CO"/>
    </w:rPr>
  </w:style>
  <w:style w:type="paragraph" w:customStyle="1" w:styleId="EstiloTtulo3VerdanaSubrayado">
    <w:name w:val="Estilo Título 3 + Verdana Subrayado"/>
    <w:basedOn w:val="Ttulo3"/>
    <w:autoRedefine/>
    <w:rsid w:val="00AD47C2"/>
    <w:pPr>
      <w:numPr>
        <w:numId w:val="3"/>
      </w:numPr>
      <w:spacing w:before="60" w:line="360" w:lineRule="auto"/>
      <w:jc w:val="both"/>
    </w:pPr>
    <w:rPr>
      <w:rFonts w:ascii="Verdana" w:hAnsi="Verdana"/>
      <w:i/>
      <w:iCs/>
      <w:szCs w:val="20"/>
      <w:u w:val="single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267A89"/>
    <w:rPr>
      <w:rFonts w:ascii="Calibri" w:eastAsia="Calibri" w:hAnsi="Calibri"/>
      <w:sz w:val="22"/>
      <w:szCs w:val="22"/>
      <w:lang w:val="es-E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aliases w:val="b"/>
    <w:rsid w:val="008518B2"/>
    <w:pPr>
      <w:spacing w:before="60" w:after="120" w:line="280" w:lineRule="atLeast"/>
    </w:pPr>
    <w:rPr>
      <w:rFonts w:ascii="Arial" w:hAnsi="Arial"/>
      <w:lang w:val="en-AU" w:eastAsia="en-US"/>
    </w:rPr>
  </w:style>
  <w:style w:type="paragraph" w:customStyle="1" w:styleId="Bullet">
    <w:name w:val="Bullet"/>
    <w:aliases w:val="b1"/>
    <w:basedOn w:val="Body"/>
    <w:rsid w:val="008518B2"/>
    <w:pPr>
      <w:numPr>
        <w:numId w:val="10"/>
      </w:numPr>
      <w:tabs>
        <w:tab w:val="clear" w:pos="360"/>
        <w:tab w:val="num" w:pos="284"/>
      </w:tabs>
      <w:spacing w:before="0"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5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5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3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36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8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9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6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9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6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0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2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2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21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237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60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1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65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0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280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266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027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9820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58862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9463251">
                                                      <w:marLeft w:val="0"/>
                                                      <w:marRight w:val="9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12533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9412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89866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033031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105"/>
                                                                      <w:divBdr>
                                                                        <w:top w:val="single" w:sz="6" w:space="0" w:color="EDEDED"/>
                                                                        <w:left w:val="single" w:sz="6" w:space="0" w:color="EDEDED"/>
                                                                        <w:bottom w:val="single" w:sz="6" w:space="0" w:color="EDEDED"/>
                                                                        <w:right w:val="single" w:sz="6" w:space="0" w:color="EDEDED"/>
                                                                      </w:divBdr>
                                                                      <w:divsChild>
                                                                        <w:div w:id="7234832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267430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5830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72728846">
                                                                                      <w:marLeft w:val="180"/>
                                                                                      <w:marRight w:val="18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0791942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745371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754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92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3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17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9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2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2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7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7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8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9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9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3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37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7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23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56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56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85796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67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45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9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8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2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2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2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1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91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3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0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9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0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2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8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63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0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44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2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3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E99516-47E1-2945-8AA5-16D4BD5AA5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7</Pages>
  <Words>333</Words>
  <Characters>1835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ÍNDICE DE CONTENIDO</vt:lpstr>
    </vt:vector>
  </TitlesOfParts>
  <Company>Grizli777</Company>
  <LinksUpToDate>false</LinksUpToDate>
  <CharactersWithSpaces>2164</CharactersWithSpaces>
  <SharedDoc>false</SharedDoc>
  <HLinks>
    <vt:vector size="1272" baseType="variant">
      <vt:variant>
        <vt:i4>1310772</vt:i4>
      </vt:variant>
      <vt:variant>
        <vt:i4>1274</vt:i4>
      </vt:variant>
      <vt:variant>
        <vt:i4>0</vt:i4>
      </vt:variant>
      <vt:variant>
        <vt:i4>5</vt:i4>
      </vt:variant>
      <vt:variant>
        <vt:lpwstr/>
      </vt:variant>
      <vt:variant>
        <vt:lpwstr>_Toc390901728</vt:lpwstr>
      </vt:variant>
      <vt:variant>
        <vt:i4>1310772</vt:i4>
      </vt:variant>
      <vt:variant>
        <vt:i4>1268</vt:i4>
      </vt:variant>
      <vt:variant>
        <vt:i4>0</vt:i4>
      </vt:variant>
      <vt:variant>
        <vt:i4>5</vt:i4>
      </vt:variant>
      <vt:variant>
        <vt:lpwstr/>
      </vt:variant>
      <vt:variant>
        <vt:lpwstr>_Toc390901727</vt:lpwstr>
      </vt:variant>
      <vt:variant>
        <vt:i4>1310772</vt:i4>
      </vt:variant>
      <vt:variant>
        <vt:i4>1262</vt:i4>
      </vt:variant>
      <vt:variant>
        <vt:i4>0</vt:i4>
      </vt:variant>
      <vt:variant>
        <vt:i4>5</vt:i4>
      </vt:variant>
      <vt:variant>
        <vt:lpwstr/>
      </vt:variant>
      <vt:variant>
        <vt:lpwstr>_Toc390901726</vt:lpwstr>
      </vt:variant>
      <vt:variant>
        <vt:i4>1310772</vt:i4>
      </vt:variant>
      <vt:variant>
        <vt:i4>1256</vt:i4>
      </vt:variant>
      <vt:variant>
        <vt:i4>0</vt:i4>
      </vt:variant>
      <vt:variant>
        <vt:i4>5</vt:i4>
      </vt:variant>
      <vt:variant>
        <vt:lpwstr/>
      </vt:variant>
      <vt:variant>
        <vt:lpwstr>_Toc390901725</vt:lpwstr>
      </vt:variant>
      <vt:variant>
        <vt:i4>1310772</vt:i4>
      </vt:variant>
      <vt:variant>
        <vt:i4>1250</vt:i4>
      </vt:variant>
      <vt:variant>
        <vt:i4>0</vt:i4>
      </vt:variant>
      <vt:variant>
        <vt:i4>5</vt:i4>
      </vt:variant>
      <vt:variant>
        <vt:lpwstr/>
      </vt:variant>
      <vt:variant>
        <vt:lpwstr>_Toc390901724</vt:lpwstr>
      </vt:variant>
      <vt:variant>
        <vt:i4>1310772</vt:i4>
      </vt:variant>
      <vt:variant>
        <vt:i4>1244</vt:i4>
      </vt:variant>
      <vt:variant>
        <vt:i4>0</vt:i4>
      </vt:variant>
      <vt:variant>
        <vt:i4>5</vt:i4>
      </vt:variant>
      <vt:variant>
        <vt:lpwstr/>
      </vt:variant>
      <vt:variant>
        <vt:lpwstr>_Toc390901723</vt:lpwstr>
      </vt:variant>
      <vt:variant>
        <vt:i4>1310772</vt:i4>
      </vt:variant>
      <vt:variant>
        <vt:i4>1238</vt:i4>
      </vt:variant>
      <vt:variant>
        <vt:i4>0</vt:i4>
      </vt:variant>
      <vt:variant>
        <vt:i4>5</vt:i4>
      </vt:variant>
      <vt:variant>
        <vt:lpwstr/>
      </vt:variant>
      <vt:variant>
        <vt:lpwstr>_Toc390901722</vt:lpwstr>
      </vt:variant>
      <vt:variant>
        <vt:i4>1310772</vt:i4>
      </vt:variant>
      <vt:variant>
        <vt:i4>1232</vt:i4>
      </vt:variant>
      <vt:variant>
        <vt:i4>0</vt:i4>
      </vt:variant>
      <vt:variant>
        <vt:i4>5</vt:i4>
      </vt:variant>
      <vt:variant>
        <vt:lpwstr/>
      </vt:variant>
      <vt:variant>
        <vt:lpwstr>_Toc390901721</vt:lpwstr>
      </vt:variant>
      <vt:variant>
        <vt:i4>1310772</vt:i4>
      </vt:variant>
      <vt:variant>
        <vt:i4>1226</vt:i4>
      </vt:variant>
      <vt:variant>
        <vt:i4>0</vt:i4>
      </vt:variant>
      <vt:variant>
        <vt:i4>5</vt:i4>
      </vt:variant>
      <vt:variant>
        <vt:lpwstr/>
      </vt:variant>
      <vt:variant>
        <vt:lpwstr>_Toc390901720</vt:lpwstr>
      </vt:variant>
      <vt:variant>
        <vt:i4>1507380</vt:i4>
      </vt:variant>
      <vt:variant>
        <vt:i4>1220</vt:i4>
      </vt:variant>
      <vt:variant>
        <vt:i4>0</vt:i4>
      </vt:variant>
      <vt:variant>
        <vt:i4>5</vt:i4>
      </vt:variant>
      <vt:variant>
        <vt:lpwstr/>
      </vt:variant>
      <vt:variant>
        <vt:lpwstr>_Toc390901719</vt:lpwstr>
      </vt:variant>
      <vt:variant>
        <vt:i4>1507380</vt:i4>
      </vt:variant>
      <vt:variant>
        <vt:i4>1214</vt:i4>
      </vt:variant>
      <vt:variant>
        <vt:i4>0</vt:i4>
      </vt:variant>
      <vt:variant>
        <vt:i4>5</vt:i4>
      </vt:variant>
      <vt:variant>
        <vt:lpwstr/>
      </vt:variant>
      <vt:variant>
        <vt:lpwstr>_Toc390901718</vt:lpwstr>
      </vt:variant>
      <vt:variant>
        <vt:i4>1507380</vt:i4>
      </vt:variant>
      <vt:variant>
        <vt:i4>1208</vt:i4>
      </vt:variant>
      <vt:variant>
        <vt:i4>0</vt:i4>
      </vt:variant>
      <vt:variant>
        <vt:i4>5</vt:i4>
      </vt:variant>
      <vt:variant>
        <vt:lpwstr/>
      </vt:variant>
      <vt:variant>
        <vt:lpwstr>_Toc390901717</vt:lpwstr>
      </vt:variant>
      <vt:variant>
        <vt:i4>1507380</vt:i4>
      </vt:variant>
      <vt:variant>
        <vt:i4>1202</vt:i4>
      </vt:variant>
      <vt:variant>
        <vt:i4>0</vt:i4>
      </vt:variant>
      <vt:variant>
        <vt:i4>5</vt:i4>
      </vt:variant>
      <vt:variant>
        <vt:lpwstr/>
      </vt:variant>
      <vt:variant>
        <vt:lpwstr>_Toc390901716</vt:lpwstr>
      </vt:variant>
      <vt:variant>
        <vt:i4>1507380</vt:i4>
      </vt:variant>
      <vt:variant>
        <vt:i4>1196</vt:i4>
      </vt:variant>
      <vt:variant>
        <vt:i4>0</vt:i4>
      </vt:variant>
      <vt:variant>
        <vt:i4>5</vt:i4>
      </vt:variant>
      <vt:variant>
        <vt:lpwstr/>
      </vt:variant>
      <vt:variant>
        <vt:lpwstr>_Toc390901715</vt:lpwstr>
      </vt:variant>
      <vt:variant>
        <vt:i4>1507380</vt:i4>
      </vt:variant>
      <vt:variant>
        <vt:i4>1190</vt:i4>
      </vt:variant>
      <vt:variant>
        <vt:i4>0</vt:i4>
      </vt:variant>
      <vt:variant>
        <vt:i4>5</vt:i4>
      </vt:variant>
      <vt:variant>
        <vt:lpwstr/>
      </vt:variant>
      <vt:variant>
        <vt:lpwstr>_Toc390901714</vt:lpwstr>
      </vt:variant>
      <vt:variant>
        <vt:i4>1507380</vt:i4>
      </vt:variant>
      <vt:variant>
        <vt:i4>1184</vt:i4>
      </vt:variant>
      <vt:variant>
        <vt:i4>0</vt:i4>
      </vt:variant>
      <vt:variant>
        <vt:i4>5</vt:i4>
      </vt:variant>
      <vt:variant>
        <vt:lpwstr/>
      </vt:variant>
      <vt:variant>
        <vt:lpwstr>_Toc390901713</vt:lpwstr>
      </vt:variant>
      <vt:variant>
        <vt:i4>1507380</vt:i4>
      </vt:variant>
      <vt:variant>
        <vt:i4>1178</vt:i4>
      </vt:variant>
      <vt:variant>
        <vt:i4>0</vt:i4>
      </vt:variant>
      <vt:variant>
        <vt:i4>5</vt:i4>
      </vt:variant>
      <vt:variant>
        <vt:lpwstr/>
      </vt:variant>
      <vt:variant>
        <vt:lpwstr>_Toc390901712</vt:lpwstr>
      </vt:variant>
      <vt:variant>
        <vt:i4>1507380</vt:i4>
      </vt:variant>
      <vt:variant>
        <vt:i4>1172</vt:i4>
      </vt:variant>
      <vt:variant>
        <vt:i4>0</vt:i4>
      </vt:variant>
      <vt:variant>
        <vt:i4>5</vt:i4>
      </vt:variant>
      <vt:variant>
        <vt:lpwstr/>
      </vt:variant>
      <vt:variant>
        <vt:lpwstr>_Toc390901711</vt:lpwstr>
      </vt:variant>
      <vt:variant>
        <vt:i4>1507380</vt:i4>
      </vt:variant>
      <vt:variant>
        <vt:i4>1166</vt:i4>
      </vt:variant>
      <vt:variant>
        <vt:i4>0</vt:i4>
      </vt:variant>
      <vt:variant>
        <vt:i4>5</vt:i4>
      </vt:variant>
      <vt:variant>
        <vt:lpwstr/>
      </vt:variant>
      <vt:variant>
        <vt:lpwstr>_Toc390901710</vt:lpwstr>
      </vt:variant>
      <vt:variant>
        <vt:i4>1441844</vt:i4>
      </vt:variant>
      <vt:variant>
        <vt:i4>1160</vt:i4>
      </vt:variant>
      <vt:variant>
        <vt:i4>0</vt:i4>
      </vt:variant>
      <vt:variant>
        <vt:i4>5</vt:i4>
      </vt:variant>
      <vt:variant>
        <vt:lpwstr/>
      </vt:variant>
      <vt:variant>
        <vt:lpwstr>_Toc390901709</vt:lpwstr>
      </vt:variant>
      <vt:variant>
        <vt:i4>1441844</vt:i4>
      </vt:variant>
      <vt:variant>
        <vt:i4>1154</vt:i4>
      </vt:variant>
      <vt:variant>
        <vt:i4>0</vt:i4>
      </vt:variant>
      <vt:variant>
        <vt:i4>5</vt:i4>
      </vt:variant>
      <vt:variant>
        <vt:lpwstr/>
      </vt:variant>
      <vt:variant>
        <vt:lpwstr>_Toc390901708</vt:lpwstr>
      </vt:variant>
      <vt:variant>
        <vt:i4>1441844</vt:i4>
      </vt:variant>
      <vt:variant>
        <vt:i4>1148</vt:i4>
      </vt:variant>
      <vt:variant>
        <vt:i4>0</vt:i4>
      </vt:variant>
      <vt:variant>
        <vt:i4>5</vt:i4>
      </vt:variant>
      <vt:variant>
        <vt:lpwstr/>
      </vt:variant>
      <vt:variant>
        <vt:lpwstr>_Toc390901707</vt:lpwstr>
      </vt:variant>
      <vt:variant>
        <vt:i4>1441844</vt:i4>
      </vt:variant>
      <vt:variant>
        <vt:i4>1142</vt:i4>
      </vt:variant>
      <vt:variant>
        <vt:i4>0</vt:i4>
      </vt:variant>
      <vt:variant>
        <vt:i4>5</vt:i4>
      </vt:variant>
      <vt:variant>
        <vt:lpwstr/>
      </vt:variant>
      <vt:variant>
        <vt:lpwstr>_Toc390901706</vt:lpwstr>
      </vt:variant>
      <vt:variant>
        <vt:i4>1441844</vt:i4>
      </vt:variant>
      <vt:variant>
        <vt:i4>1136</vt:i4>
      </vt:variant>
      <vt:variant>
        <vt:i4>0</vt:i4>
      </vt:variant>
      <vt:variant>
        <vt:i4>5</vt:i4>
      </vt:variant>
      <vt:variant>
        <vt:lpwstr/>
      </vt:variant>
      <vt:variant>
        <vt:lpwstr>_Toc390901705</vt:lpwstr>
      </vt:variant>
      <vt:variant>
        <vt:i4>1441844</vt:i4>
      </vt:variant>
      <vt:variant>
        <vt:i4>1130</vt:i4>
      </vt:variant>
      <vt:variant>
        <vt:i4>0</vt:i4>
      </vt:variant>
      <vt:variant>
        <vt:i4>5</vt:i4>
      </vt:variant>
      <vt:variant>
        <vt:lpwstr/>
      </vt:variant>
      <vt:variant>
        <vt:lpwstr>_Toc390901704</vt:lpwstr>
      </vt:variant>
      <vt:variant>
        <vt:i4>1441844</vt:i4>
      </vt:variant>
      <vt:variant>
        <vt:i4>1124</vt:i4>
      </vt:variant>
      <vt:variant>
        <vt:i4>0</vt:i4>
      </vt:variant>
      <vt:variant>
        <vt:i4>5</vt:i4>
      </vt:variant>
      <vt:variant>
        <vt:lpwstr/>
      </vt:variant>
      <vt:variant>
        <vt:lpwstr>_Toc390901703</vt:lpwstr>
      </vt:variant>
      <vt:variant>
        <vt:i4>1441844</vt:i4>
      </vt:variant>
      <vt:variant>
        <vt:i4>1118</vt:i4>
      </vt:variant>
      <vt:variant>
        <vt:i4>0</vt:i4>
      </vt:variant>
      <vt:variant>
        <vt:i4>5</vt:i4>
      </vt:variant>
      <vt:variant>
        <vt:lpwstr/>
      </vt:variant>
      <vt:variant>
        <vt:lpwstr>_Toc390901702</vt:lpwstr>
      </vt:variant>
      <vt:variant>
        <vt:i4>1441844</vt:i4>
      </vt:variant>
      <vt:variant>
        <vt:i4>1112</vt:i4>
      </vt:variant>
      <vt:variant>
        <vt:i4>0</vt:i4>
      </vt:variant>
      <vt:variant>
        <vt:i4>5</vt:i4>
      </vt:variant>
      <vt:variant>
        <vt:lpwstr/>
      </vt:variant>
      <vt:variant>
        <vt:lpwstr>_Toc390901701</vt:lpwstr>
      </vt:variant>
      <vt:variant>
        <vt:i4>1441844</vt:i4>
      </vt:variant>
      <vt:variant>
        <vt:i4>1106</vt:i4>
      </vt:variant>
      <vt:variant>
        <vt:i4>0</vt:i4>
      </vt:variant>
      <vt:variant>
        <vt:i4>5</vt:i4>
      </vt:variant>
      <vt:variant>
        <vt:lpwstr/>
      </vt:variant>
      <vt:variant>
        <vt:lpwstr>_Toc390901700</vt:lpwstr>
      </vt:variant>
      <vt:variant>
        <vt:i4>2031669</vt:i4>
      </vt:variant>
      <vt:variant>
        <vt:i4>1100</vt:i4>
      </vt:variant>
      <vt:variant>
        <vt:i4>0</vt:i4>
      </vt:variant>
      <vt:variant>
        <vt:i4>5</vt:i4>
      </vt:variant>
      <vt:variant>
        <vt:lpwstr/>
      </vt:variant>
      <vt:variant>
        <vt:lpwstr>_Toc390901699</vt:lpwstr>
      </vt:variant>
      <vt:variant>
        <vt:i4>2031669</vt:i4>
      </vt:variant>
      <vt:variant>
        <vt:i4>1094</vt:i4>
      </vt:variant>
      <vt:variant>
        <vt:i4>0</vt:i4>
      </vt:variant>
      <vt:variant>
        <vt:i4>5</vt:i4>
      </vt:variant>
      <vt:variant>
        <vt:lpwstr/>
      </vt:variant>
      <vt:variant>
        <vt:lpwstr>_Toc390901698</vt:lpwstr>
      </vt:variant>
      <vt:variant>
        <vt:i4>2031669</vt:i4>
      </vt:variant>
      <vt:variant>
        <vt:i4>1088</vt:i4>
      </vt:variant>
      <vt:variant>
        <vt:i4>0</vt:i4>
      </vt:variant>
      <vt:variant>
        <vt:i4>5</vt:i4>
      </vt:variant>
      <vt:variant>
        <vt:lpwstr/>
      </vt:variant>
      <vt:variant>
        <vt:lpwstr>_Toc390901697</vt:lpwstr>
      </vt:variant>
      <vt:variant>
        <vt:i4>2031669</vt:i4>
      </vt:variant>
      <vt:variant>
        <vt:i4>1082</vt:i4>
      </vt:variant>
      <vt:variant>
        <vt:i4>0</vt:i4>
      </vt:variant>
      <vt:variant>
        <vt:i4>5</vt:i4>
      </vt:variant>
      <vt:variant>
        <vt:lpwstr/>
      </vt:variant>
      <vt:variant>
        <vt:lpwstr>_Toc390901696</vt:lpwstr>
      </vt:variant>
      <vt:variant>
        <vt:i4>2031669</vt:i4>
      </vt:variant>
      <vt:variant>
        <vt:i4>1076</vt:i4>
      </vt:variant>
      <vt:variant>
        <vt:i4>0</vt:i4>
      </vt:variant>
      <vt:variant>
        <vt:i4>5</vt:i4>
      </vt:variant>
      <vt:variant>
        <vt:lpwstr/>
      </vt:variant>
      <vt:variant>
        <vt:lpwstr>_Toc390901695</vt:lpwstr>
      </vt:variant>
      <vt:variant>
        <vt:i4>2031669</vt:i4>
      </vt:variant>
      <vt:variant>
        <vt:i4>1070</vt:i4>
      </vt:variant>
      <vt:variant>
        <vt:i4>0</vt:i4>
      </vt:variant>
      <vt:variant>
        <vt:i4>5</vt:i4>
      </vt:variant>
      <vt:variant>
        <vt:lpwstr/>
      </vt:variant>
      <vt:variant>
        <vt:lpwstr>_Toc390901694</vt:lpwstr>
      </vt:variant>
      <vt:variant>
        <vt:i4>2031669</vt:i4>
      </vt:variant>
      <vt:variant>
        <vt:i4>1064</vt:i4>
      </vt:variant>
      <vt:variant>
        <vt:i4>0</vt:i4>
      </vt:variant>
      <vt:variant>
        <vt:i4>5</vt:i4>
      </vt:variant>
      <vt:variant>
        <vt:lpwstr/>
      </vt:variant>
      <vt:variant>
        <vt:lpwstr>_Toc390901693</vt:lpwstr>
      </vt:variant>
      <vt:variant>
        <vt:i4>2031669</vt:i4>
      </vt:variant>
      <vt:variant>
        <vt:i4>1058</vt:i4>
      </vt:variant>
      <vt:variant>
        <vt:i4>0</vt:i4>
      </vt:variant>
      <vt:variant>
        <vt:i4>5</vt:i4>
      </vt:variant>
      <vt:variant>
        <vt:lpwstr/>
      </vt:variant>
      <vt:variant>
        <vt:lpwstr>_Toc390901692</vt:lpwstr>
      </vt:variant>
      <vt:variant>
        <vt:i4>2031669</vt:i4>
      </vt:variant>
      <vt:variant>
        <vt:i4>1052</vt:i4>
      </vt:variant>
      <vt:variant>
        <vt:i4>0</vt:i4>
      </vt:variant>
      <vt:variant>
        <vt:i4>5</vt:i4>
      </vt:variant>
      <vt:variant>
        <vt:lpwstr/>
      </vt:variant>
      <vt:variant>
        <vt:lpwstr>_Toc390901691</vt:lpwstr>
      </vt:variant>
      <vt:variant>
        <vt:i4>2031669</vt:i4>
      </vt:variant>
      <vt:variant>
        <vt:i4>1043</vt:i4>
      </vt:variant>
      <vt:variant>
        <vt:i4>0</vt:i4>
      </vt:variant>
      <vt:variant>
        <vt:i4>5</vt:i4>
      </vt:variant>
      <vt:variant>
        <vt:lpwstr/>
      </vt:variant>
      <vt:variant>
        <vt:lpwstr>_Toc390901690</vt:lpwstr>
      </vt:variant>
      <vt:variant>
        <vt:i4>1966133</vt:i4>
      </vt:variant>
      <vt:variant>
        <vt:i4>1037</vt:i4>
      </vt:variant>
      <vt:variant>
        <vt:i4>0</vt:i4>
      </vt:variant>
      <vt:variant>
        <vt:i4>5</vt:i4>
      </vt:variant>
      <vt:variant>
        <vt:lpwstr/>
      </vt:variant>
      <vt:variant>
        <vt:lpwstr>_Toc390901689</vt:lpwstr>
      </vt:variant>
      <vt:variant>
        <vt:i4>1966133</vt:i4>
      </vt:variant>
      <vt:variant>
        <vt:i4>1031</vt:i4>
      </vt:variant>
      <vt:variant>
        <vt:i4>0</vt:i4>
      </vt:variant>
      <vt:variant>
        <vt:i4>5</vt:i4>
      </vt:variant>
      <vt:variant>
        <vt:lpwstr/>
      </vt:variant>
      <vt:variant>
        <vt:lpwstr>_Toc390901688</vt:lpwstr>
      </vt:variant>
      <vt:variant>
        <vt:i4>1966133</vt:i4>
      </vt:variant>
      <vt:variant>
        <vt:i4>1025</vt:i4>
      </vt:variant>
      <vt:variant>
        <vt:i4>0</vt:i4>
      </vt:variant>
      <vt:variant>
        <vt:i4>5</vt:i4>
      </vt:variant>
      <vt:variant>
        <vt:lpwstr/>
      </vt:variant>
      <vt:variant>
        <vt:lpwstr>_Toc390901687</vt:lpwstr>
      </vt:variant>
      <vt:variant>
        <vt:i4>1966133</vt:i4>
      </vt:variant>
      <vt:variant>
        <vt:i4>1019</vt:i4>
      </vt:variant>
      <vt:variant>
        <vt:i4>0</vt:i4>
      </vt:variant>
      <vt:variant>
        <vt:i4>5</vt:i4>
      </vt:variant>
      <vt:variant>
        <vt:lpwstr/>
      </vt:variant>
      <vt:variant>
        <vt:lpwstr>_Toc390901686</vt:lpwstr>
      </vt:variant>
      <vt:variant>
        <vt:i4>1966133</vt:i4>
      </vt:variant>
      <vt:variant>
        <vt:i4>1013</vt:i4>
      </vt:variant>
      <vt:variant>
        <vt:i4>0</vt:i4>
      </vt:variant>
      <vt:variant>
        <vt:i4>5</vt:i4>
      </vt:variant>
      <vt:variant>
        <vt:lpwstr/>
      </vt:variant>
      <vt:variant>
        <vt:lpwstr>_Toc390901685</vt:lpwstr>
      </vt:variant>
      <vt:variant>
        <vt:i4>1966133</vt:i4>
      </vt:variant>
      <vt:variant>
        <vt:i4>1007</vt:i4>
      </vt:variant>
      <vt:variant>
        <vt:i4>0</vt:i4>
      </vt:variant>
      <vt:variant>
        <vt:i4>5</vt:i4>
      </vt:variant>
      <vt:variant>
        <vt:lpwstr/>
      </vt:variant>
      <vt:variant>
        <vt:lpwstr>_Toc390901684</vt:lpwstr>
      </vt:variant>
      <vt:variant>
        <vt:i4>1966133</vt:i4>
      </vt:variant>
      <vt:variant>
        <vt:i4>1001</vt:i4>
      </vt:variant>
      <vt:variant>
        <vt:i4>0</vt:i4>
      </vt:variant>
      <vt:variant>
        <vt:i4>5</vt:i4>
      </vt:variant>
      <vt:variant>
        <vt:lpwstr/>
      </vt:variant>
      <vt:variant>
        <vt:lpwstr>_Toc390901683</vt:lpwstr>
      </vt:variant>
      <vt:variant>
        <vt:i4>1966133</vt:i4>
      </vt:variant>
      <vt:variant>
        <vt:i4>995</vt:i4>
      </vt:variant>
      <vt:variant>
        <vt:i4>0</vt:i4>
      </vt:variant>
      <vt:variant>
        <vt:i4>5</vt:i4>
      </vt:variant>
      <vt:variant>
        <vt:lpwstr/>
      </vt:variant>
      <vt:variant>
        <vt:lpwstr>_Toc390901682</vt:lpwstr>
      </vt:variant>
      <vt:variant>
        <vt:i4>1966133</vt:i4>
      </vt:variant>
      <vt:variant>
        <vt:i4>989</vt:i4>
      </vt:variant>
      <vt:variant>
        <vt:i4>0</vt:i4>
      </vt:variant>
      <vt:variant>
        <vt:i4>5</vt:i4>
      </vt:variant>
      <vt:variant>
        <vt:lpwstr/>
      </vt:variant>
      <vt:variant>
        <vt:lpwstr>_Toc390901681</vt:lpwstr>
      </vt:variant>
      <vt:variant>
        <vt:i4>1966133</vt:i4>
      </vt:variant>
      <vt:variant>
        <vt:i4>983</vt:i4>
      </vt:variant>
      <vt:variant>
        <vt:i4>0</vt:i4>
      </vt:variant>
      <vt:variant>
        <vt:i4>5</vt:i4>
      </vt:variant>
      <vt:variant>
        <vt:lpwstr/>
      </vt:variant>
      <vt:variant>
        <vt:lpwstr>_Toc390901680</vt:lpwstr>
      </vt:variant>
      <vt:variant>
        <vt:i4>1114165</vt:i4>
      </vt:variant>
      <vt:variant>
        <vt:i4>977</vt:i4>
      </vt:variant>
      <vt:variant>
        <vt:i4>0</vt:i4>
      </vt:variant>
      <vt:variant>
        <vt:i4>5</vt:i4>
      </vt:variant>
      <vt:variant>
        <vt:lpwstr/>
      </vt:variant>
      <vt:variant>
        <vt:lpwstr>_Toc390901679</vt:lpwstr>
      </vt:variant>
      <vt:variant>
        <vt:i4>1114165</vt:i4>
      </vt:variant>
      <vt:variant>
        <vt:i4>971</vt:i4>
      </vt:variant>
      <vt:variant>
        <vt:i4>0</vt:i4>
      </vt:variant>
      <vt:variant>
        <vt:i4>5</vt:i4>
      </vt:variant>
      <vt:variant>
        <vt:lpwstr/>
      </vt:variant>
      <vt:variant>
        <vt:lpwstr>_Toc390901678</vt:lpwstr>
      </vt:variant>
      <vt:variant>
        <vt:i4>1114165</vt:i4>
      </vt:variant>
      <vt:variant>
        <vt:i4>965</vt:i4>
      </vt:variant>
      <vt:variant>
        <vt:i4>0</vt:i4>
      </vt:variant>
      <vt:variant>
        <vt:i4>5</vt:i4>
      </vt:variant>
      <vt:variant>
        <vt:lpwstr/>
      </vt:variant>
      <vt:variant>
        <vt:lpwstr>_Toc390901677</vt:lpwstr>
      </vt:variant>
      <vt:variant>
        <vt:i4>1114165</vt:i4>
      </vt:variant>
      <vt:variant>
        <vt:i4>959</vt:i4>
      </vt:variant>
      <vt:variant>
        <vt:i4>0</vt:i4>
      </vt:variant>
      <vt:variant>
        <vt:i4>5</vt:i4>
      </vt:variant>
      <vt:variant>
        <vt:lpwstr/>
      </vt:variant>
      <vt:variant>
        <vt:lpwstr>_Toc390901676</vt:lpwstr>
      </vt:variant>
      <vt:variant>
        <vt:i4>1114165</vt:i4>
      </vt:variant>
      <vt:variant>
        <vt:i4>953</vt:i4>
      </vt:variant>
      <vt:variant>
        <vt:i4>0</vt:i4>
      </vt:variant>
      <vt:variant>
        <vt:i4>5</vt:i4>
      </vt:variant>
      <vt:variant>
        <vt:lpwstr/>
      </vt:variant>
      <vt:variant>
        <vt:lpwstr>_Toc390901675</vt:lpwstr>
      </vt:variant>
      <vt:variant>
        <vt:i4>1114165</vt:i4>
      </vt:variant>
      <vt:variant>
        <vt:i4>947</vt:i4>
      </vt:variant>
      <vt:variant>
        <vt:i4>0</vt:i4>
      </vt:variant>
      <vt:variant>
        <vt:i4>5</vt:i4>
      </vt:variant>
      <vt:variant>
        <vt:lpwstr/>
      </vt:variant>
      <vt:variant>
        <vt:lpwstr>_Toc390901674</vt:lpwstr>
      </vt:variant>
      <vt:variant>
        <vt:i4>1114165</vt:i4>
      </vt:variant>
      <vt:variant>
        <vt:i4>941</vt:i4>
      </vt:variant>
      <vt:variant>
        <vt:i4>0</vt:i4>
      </vt:variant>
      <vt:variant>
        <vt:i4>5</vt:i4>
      </vt:variant>
      <vt:variant>
        <vt:lpwstr/>
      </vt:variant>
      <vt:variant>
        <vt:lpwstr>_Toc390901673</vt:lpwstr>
      </vt:variant>
      <vt:variant>
        <vt:i4>1114165</vt:i4>
      </vt:variant>
      <vt:variant>
        <vt:i4>935</vt:i4>
      </vt:variant>
      <vt:variant>
        <vt:i4>0</vt:i4>
      </vt:variant>
      <vt:variant>
        <vt:i4>5</vt:i4>
      </vt:variant>
      <vt:variant>
        <vt:lpwstr/>
      </vt:variant>
      <vt:variant>
        <vt:lpwstr>_Toc390901672</vt:lpwstr>
      </vt:variant>
      <vt:variant>
        <vt:i4>1114165</vt:i4>
      </vt:variant>
      <vt:variant>
        <vt:i4>929</vt:i4>
      </vt:variant>
      <vt:variant>
        <vt:i4>0</vt:i4>
      </vt:variant>
      <vt:variant>
        <vt:i4>5</vt:i4>
      </vt:variant>
      <vt:variant>
        <vt:lpwstr/>
      </vt:variant>
      <vt:variant>
        <vt:lpwstr>_Toc390901671</vt:lpwstr>
      </vt:variant>
      <vt:variant>
        <vt:i4>1114165</vt:i4>
      </vt:variant>
      <vt:variant>
        <vt:i4>923</vt:i4>
      </vt:variant>
      <vt:variant>
        <vt:i4>0</vt:i4>
      </vt:variant>
      <vt:variant>
        <vt:i4>5</vt:i4>
      </vt:variant>
      <vt:variant>
        <vt:lpwstr/>
      </vt:variant>
      <vt:variant>
        <vt:lpwstr>_Toc390901670</vt:lpwstr>
      </vt:variant>
      <vt:variant>
        <vt:i4>1048629</vt:i4>
      </vt:variant>
      <vt:variant>
        <vt:i4>917</vt:i4>
      </vt:variant>
      <vt:variant>
        <vt:i4>0</vt:i4>
      </vt:variant>
      <vt:variant>
        <vt:i4>5</vt:i4>
      </vt:variant>
      <vt:variant>
        <vt:lpwstr/>
      </vt:variant>
      <vt:variant>
        <vt:lpwstr>_Toc390901669</vt:lpwstr>
      </vt:variant>
      <vt:variant>
        <vt:i4>1048629</vt:i4>
      </vt:variant>
      <vt:variant>
        <vt:i4>911</vt:i4>
      </vt:variant>
      <vt:variant>
        <vt:i4>0</vt:i4>
      </vt:variant>
      <vt:variant>
        <vt:i4>5</vt:i4>
      </vt:variant>
      <vt:variant>
        <vt:lpwstr/>
      </vt:variant>
      <vt:variant>
        <vt:lpwstr>_Toc390901668</vt:lpwstr>
      </vt:variant>
      <vt:variant>
        <vt:i4>1048629</vt:i4>
      </vt:variant>
      <vt:variant>
        <vt:i4>905</vt:i4>
      </vt:variant>
      <vt:variant>
        <vt:i4>0</vt:i4>
      </vt:variant>
      <vt:variant>
        <vt:i4>5</vt:i4>
      </vt:variant>
      <vt:variant>
        <vt:lpwstr/>
      </vt:variant>
      <vt:variant>
        <vt:lpwstr>_Toc390901667</vt:lpwstr>
      </vt:variant>
      <vt:variant>
        <vt:i4>1048629</vt:i4>
      </vt:variant>
      <vt:variant>
        <vt:i4>899</vt:i4>
      </vt:variant>
      <vt:variant>
        <vt:i4>0</vt:i4>
      </vt:variant>
      <vt:variant>
        <vt:i4>5</vt:i4>
      </vt:variant>
      <vt:variant>
        <vt:lpwstr/>
      </vt:variant>
      <vt:variant>
        <vt:lpwstr>_Toc390901666</vt:lpwstr>
      </vt:variant>
      <vt:variant>
        <vt:i4>1048629</vt:i4>
      </vt:variant>
      <vt:variant>
        <vt:i4>893</vt:i4>
      </vt:variant>
      <vt:variant>
        <vt:i4>0</vt:i4>
      </vt:variant>
      <vt:variant>
        <vt:i4>5</vt:i4>
      </vt:variant>
      <vt:variant>
        <vt:lpwstr/>
      </vt:variant>
      <vt:variant>
        <vt:lpwstr>_Toc390901665</vt:lpwstr>
      </vt:variant>
      <vt:variant>
        <vt:i4>1048629</vt:i4>
      </vt:variant>
      <vt:variant>
        <vt:i4>887</vt:i4>
      </vt:variant>
      <vt:variant>
        <vt:i4>0</vt:i4>
      </vt:variant>
      <vt:variant>
        <vt:i4>5</vt:i4>
      </vt:variant>
      <vt:variant>
        <vt:lpwstr/>
      </vt:variant>
      <vt:variant>
        <vt:lpwstr>_Toc390901664</vt:lpwstr>
      </vt:variant>
      <vt:variant>
        <vt:i4>1048629</vt:i4>
      </vt:variant>
      <vt:variant>
        <vt:i4>881</vt:i4>
      </vt:variant>
      <vt:variant>
        <vt:i4>0</vt:i4>
      </vt:variant>
      <vt:variant>
        <vt:i4>5</vt:i4>
      </vt:variant>
      <vt:variant>
        <vt:lpwstr/>
      </vt:variant>
      <vt:variant>
        <vt:lpwstr>_Toc390901663</vt:lpwstr>
      </vt:variant>
      <vt:variant>
        <vt:i4>1048629</vt:i4>
      </vt:variant>
      <vt:variant>
        <vt:i4>875</vt:i4>
      </vt:variant>
      <vt:variant>
        <vt:i4>0</vt:i4>
      </vt:variant>
      <vt:variant>
        <vt:i4>5</vt:i4>
      </vt:variant>
      <vt:variant>
        <vt:lpwstr/>
      </vt:variant>
      <vt:variant>
        <vt:lpwstr>_Toc390901662</vt:lpwstr>
      </vt:variant>
      <vt:variant>
        <vt:i4>1048629</vt:i4>
      </vt:variant>
      <vt:variant>
        <vt:i4>869</vt:i4>
      </vt:variant>
      <vt:variant>
        <vt:i4>0</vt:i4>
      </vt:variant>
      <vt:variant>
        <vt:i4>5</vt:i4>
      </vt:variant>
      <vt:variant>
        <vt:lpwstr/>
      </vt:variant>
      <vt:variant>
        <vt:lpwstr>_Toc390901661</vt:lpwstr>
      </vt:variant>
      <vt:variant>
        <vt:i4>1048629</vt:i4>
      </vt:variant>
      <vt:variant>
        <vt:i4>863</vt:i4>
      </vt:variant>
      <vt:variant>
        <vt:i4>0</vt:i4>
      </vt:variant>
      <vt:variant>
        <vt:i4>5</vt:i4>
      </vt:variant>
      <vt:variant>
        <vt:lpwstr/>
      </vt:variant>
      <vt:variant>
        <vt:lpwstr>_Toc390901660</vt:lpwstr>
      </vt:variant>
      <vt:variant>
        <vt:i4>1245237</vt:i4>
      </vt:variant>
      <vt:variant>
        <vt:i4>857</vt:i4>
      </vt:variant>
      <vt:variant>
        <vt:i4>0</vt:i4>
      </vt:variant>
      <vt:variant>
        <vt:i4>5</vt:i4>
      </vt:variant>
      <vt:variant>
        <vt:lpwstr/>
      </vt:variant>
      <vt:variant>
        <vt:lpwstr>_Toc390901659</vt:lpwstr>
      </vt:variant>
      <vt:variant>
        <vt:i4>1245237</vt:i4>
      </vt:variant>
      <vt:variant>
        <vt:i4>851</vt:i4>
      </vt:variant>
      <vt:variant>
        <vt:i4>0</vt:i4>
      </vt:variant>
      <vt:variant>
        <vt:i4>5</vt:i4>
      </vt:variant>
      <vt:variant>
        <vt:lpwstr/>
      </vt:variant>
      <vt:variant>
        <vt:lpwstr>_Toc390901658</vt:lpwstr>
      </vt:variant>
      <vt:variant>
        <vt:i4>1245237</vt:i4>
      </vt:variant>
      <vt:variant>
        <vt:i4>845</vt:i4>
      </vt:variant>
      <vt:variant>
        <vt:i4>0</vt:i4>
      </vt:variant>
      <vt:variant>
        <vt:i4>5</vt:i4>
      </vt:variant>
      <vt:variant>
        <vt:lpwstr/>
      </vt:variant>
      <vt:variant>
        <vt:lpwstr>_Toc390901657</vt:lpwstr>
      </vt:variant>
      <vt:variant>
        <vt:i4>1245237</vt:i4>
      </vt:variant>
      <vt:variant>
        <vt:i4>839</vt:i4>
      </vt:variant>
      <vt:variant>
        <vt:i4>0</vt:i4>
      </vt:variant>
      <vt:variant>
        <vt:i4>5</vt:i4>
      </vt:variant>
      <vt:variant>
        <vt:lpwstr/>
      </vt:variant>
      <vt:variant>
        <vt:lpwstr>_Toc390901656</vt:lpwstr>
      </vt:variant>
      <vt:variant>
        <vt:i4>1245237</vt:i4>
      </vt:variant>
      <vt:variant>
        <vt:i4>833</vt:i4>
      </vt:variant>
      <vt:variant>
        <vt:i4>0</vt:i4>
      </vt:variant>
      <vt:variant>
        <vt:i4>5</vt:i4>
      </vt:variant>
      <vt:variant>
        <vt:lpwstr/>
      </vt:variant>
      <vt:variant>
        <vt:lpwstr>_Toc390901655</vt:lpwstr>
      </vt:variant>
      <vt:variant>
        <vt:i4>1245237</vt:i4>
      </vt:variant>
      <vt:variant>
        <vt:i4>827</vt:i4>
      </vt:variant>
      <vt:variant>
        <vt:i4>0</vt:i4>
      </vt:variant>
      <vt:variant>
        <vt:i4>5</vt:i4>
      </vt:variant>
      <vt:variant>
        <vt:lpwstr/>
      </vt:variant>
      <vt:variant>
        <vt:lpwstr>_Toc390901654</vt:lpwstr>
      </vt:variant>
      <vt:variant>
        <vt:i4>1245237</vt:i4>
      </vt:variant>
      <vt:variant>
        <vt:i4>821</vt:i4>
      </vt:variant>
      <vt:variant>
        <vt:i4>0</vt:i4>
      </vt:variant>
      <vt:variant>
        <vt:i4>5</vt:i4>
      </vt:variant>
      <vt:variant>
        <vt:lpwstr/>
      </vt:variant>
      <vt:variant>
        <vt:lpwstr>_Toc390901653</vt:lpwstr>
      </vt:variant>
      <vt:variant>
        <vt:i4>1245237</vt:i4>
      </vt:variant>
      <vt:variant>
        <vt:i4>815</vt:i4>
      </vt:variant>
      <vt:variant>
        <vt:i4>0</vt:i4>
      </vt:variant>
      <vt:variant>
        <vt:i4>5</vt:i4>
      </vt:variant>
      <vt:variant>
        <vt:lpwstr/>
      </vt:variant>
      <vt:variant>
        <vt:lpwstr>_Toc390901652</vt:lpwstr>
      </vt:variant>
      <vt:variant>
        <vt:i4>1245237</vt:i4>
      </vt:variant>
      <vt:variant>
        <vt:i4>809</vt:i4>
      </vt:variant>
      <vt:variant>
        <vt:i4>0</vt:i4>
      </vt:variant>
      <vt:variant>
        <vt:i4>5</vt:i4>
      </vt:variant>
      <vt:variant>
        <vt:lpwstr/>
      </vt:variant>
      <vt:variant>
        <vt:lpwstr>_Toc390901651</vt:lpwstr>
      </vt:variant>
      <vt:variant>
        <vt:i4>1245237</vt:i4>
      </vt:variant>
      <vt:variant>
        <vt:i4>803</vt:i4>
      </vt:variant>
      <vt:variant>
        <vt:i4>0</vt:i4>
      </vt:variant>
      <vt:variant>
        <vt:i4>5</vt:i4>
      </vt:variant>
      <vt:variant>
        <vt:lpwstr/>
      </vt:variant>
      <vt:variant>
        <vt:lpwstr>_Toc390901650</vt:lpwstr>
      </vt:variant>
      <vt:variant>
        <vt:i4>1179701</vt:i4>
      </vt:variant>
      <vt:variant>
        <vt:i4>797</vt:i4>
      </vt:variant>
      <vt:variant>
        <vt:i4>0</vt:i4>
      </vt:variant>
      <vt:variant>
        <vt:i4>5</vt:i4>
      </vt:variant>
      <vt:variant>
        <vt:lpwstr/>
      </vt:variant>
      <vt:variant>
        <vt:lpwstr>_Toc390901649</vt:lpwstr>
      </vt:variant>
      <vt:variant>
        <vt:i4>1179701</vt:i4>
      </vt:variant>
      <vt:variant>
        <vt:i4>791</vt:i4>
      </vt:variant>
      <vt:variant>
        <vt:i4>0</vt:i4>
      </vt:variant>
      <vt:variant>
        <vt:i4>5</vt:i4>
      </vt:variant>
      <vt:variant>
        <vt:lpwstr/>
      </vt:variant>
      <vt:variant>
        <vt:lpwstr>_Toc390901648</vt:lpwstr>
      </vt:variant>
      <vt:variant>
        <vt:i4>1179701</vt:i4>
      </vt:variant>
      <vt:variant>
        <vt:i4>785</vt:i4>
      </vt:variant>
      <vt:variant>
        <vt:i4>0</vt:i4>
      </vt:variant>
      <vt:variant>
        <vt:i4>5</vt:i4>
      </vt:variant>
      <vt:variant>
        <vt:lpwstr/>
      </vt:variant>
      <vt:variant>
        <vt:lpwstr>_Toc390901647</vt:lpwstr>
      </vt:variant>
      <vt:variant>
        <vt:i4>1179701</vt:i4>
      </vt:variant>
      <vt:variant>
        <vt:i4>779</vt:i4>
      </vt:variant>
      <vt:variant>
        <vt:i4>0</vt:i4>
      </vt:variant>
      <vt:variant>
        <vt:i4>5</vt:i4>
      </vt:variant>
      <vt:variant>
        <vt:lpwstr/>
      </vt:variant>
      <vt:variant>
        <vt:lpwstr>_Toc390901646</vt:lpwstr>
      </vt:variant>
      <vt:variant>
        <vt:i4>1179701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_Toc390901645</vt:lpwstr>
      </vt:variant>
      <vt:variant>
        <vt:i4>1179701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_Toc390901644</vt:lpwstr>
      </vt:variant>
      <vt:variant>
        <vt:i4>1179701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_Toc390901643</vt:lpwstr>
      </vt:variant>
      <vt:variant>
        <vt:i4>1179701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_Toc390901642</vt:lpwstr>
      </vt:variant>
      <vt:variant>
        <vt:i4>1179701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_Toc390901641</vt:lpwstr>
      </vt:variant>
      <vt:variant>
        <vt:i4>1179701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_Toc390901640</vt:lpwstr>
      </vt:variant>
      <vt:variant>
        <vt:i4>1376309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_Toc390901639</vt:lpwstr>
      </vt:variant>
      <vt:variant>
        <vt:i4>1376309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_Toc390901638</vt:lpwstr>
      </vt:variant>
      <vt:variant>
        <vt:i4>1376309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_Toc390901637</vt:lpwstr>
      </vt:variant>
      <vt:variant>
        <vt:i4>1376309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_Toc390901636</vt:lpwstr>
      </vt:variant>
      <vt:variant>
        <vt:i4>1376309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_Toc390901635</vt:lpwstr>
      </vt:variant>
      <vt:variant>
        <vt:i4>1376309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_Toc390901634</vt:lpwstr>
      </vt:variant>
      <vt:variant>
        <vt:i4>1376309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_Toc390901633</vt:lpwstr>
      </vt:variant>
      <vt:variant>
        <vt:i4>1376309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_Toc390901632</vt:lpwstr>
      </vt:variant>
      <vt:variant>
        <vt:i4>1376309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_Toc390901631</vt:lpwstr>
      </vt:variant>
      <vt:variant>
        <vt:i4>1376309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_Toc390901630</vt:lpwstr>
      </vt:variant>
      <vt:variant>
        <vt:i4>1310773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_Toc390901629</vt:lpwstr>
      </vt:variant>
      <vt:variant>
        <vt:i4>1310773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_Toc390901628</vt:lpwstr>
      </vt:variant>
      <vt:variant>
        <vt:i4>1310773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_Toc390901627</vt:lpwstr>
      </vt:variant>
      <vt:variant>
        <vt:i4>1310773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_Toc390901626</vt:lpwstr>
      </vt:variant>
      <vt:variant>
        <vt:i4>1310773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_Toc390901625</vt:lpwstr>
      </vt:variant>
      <vt:variant>
        <vt:i4>1310773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_Toc390901624</vt:lpwstr>
      </vt:variant>
      <vt:variant>
        <vt:i4>1310773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_Toc390901623</vt:lpwstr>
      </vt:variant>
      <vt:variant>
        <vt:i4>1310773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_Toc390901622</vt:lpwstr>
      </vt:variant>
      <vt:variant>
        <vt:i4>1310773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_Toc390901621</vt:lpwstr>
      </vt:variant>
      <vt:variant>
        <vt:i4>1310773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_Toc390901620</vt:lpwstr>
      </vt:variant>
      <vt:variant>
        <vt:i4>1507381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_Toc390901619</vt:lpwstr>
      </vt:variant>
      <vt:variant>
        <vt:i4>1507381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_Toc390901618</vt:lpwstr>
      </vt:variant>
      <vt:variant>
        <vt:i4>1507381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_Toc390901617</vt:lpwstr>
      </vt:variant>
      <vt:variant>
        <vt:i4>1507381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_Toc390901616</vt:lpwstr>
      </vt:variant>
      <vt:variant>
        <vt:i4>1507381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_Toc390901615</vt:lpwstr>
      </vt:variant>
      <vt:variant>
        <vt:i4>1507381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_Toc390901614</vt:lpwstr>
      </vt:variant>
      <vt:variant>
        <vt:i4>1507381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_Toc390901613</vt:lpwstr>
      </vt:variant>
      <vt:variant>
        <vt:i4>1507381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_Toc390901612</vt:lpwstr>
      </vt:variant>
      <vt:variant>
        <vt:i4>1507381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_Toc390901611</vt:lpwstr>
      </vt:variant>
      <vt:variant>
        <vt:i4>1507381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_Toc390901610</vt:lpwstr>
      </vt:variant>
      <vt:variant>
        <vt:i4>1441845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_Toc390901609</vt:lpwstr>
      </vt:variant>
      <vt:variant>
        <vt:i4>1441845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_Toc390901608</vt:lpwstr>
      </vt:variant>
      <vt:variant>
        <vt:i4>1441845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_Toc390901607</vt:lpwstr>
      </vt:variant>
      <vt:variant>
        <vt:i4>1441845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_Toc390901606</vt:lpwstr>
      </vt:variant>
      <vt:variant>
        <vt:i4>1441845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_Toc390901605</vt:lpwstr>
      </vt:variant>
      <vt:variant>
        <vt:i4>1441845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_Toc390901604</vt:lpwstr>
      </vt:variant>
      <vt:variant>
        <vt:i4>1441845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_Toc390901603</vt:lpwstr>
      </vt:variant>
      <vt:variant>
        <vt:i4>1441845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_Toc390901602</vt:lpwstr>
      </vt:variant>
      <vt:variant>
        <vt:i4>1441845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_Toc390901601</vt:lpwstr>
      </vt:variant>
      <vt:variant>
        <vt:i4>1441845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_Toc390901600</vt:lpwstr>
      </vt:variant>
      <vt:variant>
        <vt:i4>2031670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_Toc390901599</vt:lpwstr>
      </vt:variant>
      <vt:variant>
        <vt:i4>2031670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_Toc390901598</vt:lpwstr>
      </vt:variant>
      <vt:variant>
        <vt:i4>2031670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_Toc390901597</vt:lpwstr>
      </vt:variant>
      <vt:variant>
        <vt:i4>2031670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_Toc390901596</vt:lpwstr>
      </vt:variant>
      <vt:variant>
        <vt:i4>2031670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_Toc390901595</vt:lpwstr>
      </vt:variant>
      <vt:variant>
        <vt:i4>2031670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_Toc390901594</vt:lpwstr>
      </vt:variant>
      <vt:variant>
        <vt:i4>2031670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_Toc390901593</vt:lpwstr>
      </vt:variant>
      <vt:variant>
        <vt:i4>2031670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_Toc390901592</vt:lpwstr>
      </vt:variant>
      <vt:variant>
        <vt:i4>2031670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_Toc390901591</vt:lpwstr>
      </vt:variant>
      <vt:variant>
        <vt:i4>2031670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_Toc390901590</vt:lpwstr>
      </vt:variant>
      <vt:variant>
        <vt:i4>1966134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_Toc390901589</vt:lpwstr>
      </vt:variant>
      <vt:variant>
        <vt:i4>1966134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_Toc390901588</vt:lpwstr>
      </vt:variant>
      <vt:variant>
        <vt:i4>1966134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_Toc390901587</vt:lpwstr>
      </vt:variant>
      <vt:variant>
        <vt:i4>1966134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_Toc390901586</vt:lpwstr>
      </vt:variant>
      <vt:variant>
        <vt:i4>1966134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_Toc390901585</vt:lpwstr>
      </vt:variant>
      <vt:variant>
        <vt:i4>1966134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_Toc390901584</vt:lpwstr>
      </vt:variant>
      <vt:variant>
        <vt:i4>1966134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_Toc390901583</vt:lpwstr>
      </vt:variant>
      <vt:variant>
        <vt:i4>1966134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_Toc390901582</vt:lpwstr>
      </vt:variant>
      <vt:variant>
        <vt:i4>1966134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_Toc390901581</vt:lpwstr>
      </vt:variant>
      <vt:variant>
        <vt:i4>1966134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_Toc390901580</vt:lpwstr>
      </vt:variant>
      <vt:variant>
        <vt:i4>1114166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_Toc390901579</vt:lpwstr>
      </vt:variant>
      <vt:variant>
        <vt:i4>1114166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_Toc390901578</vt:lpwstr>
      </vt:variant>
      <vt:variant>
        <vt:i4>1114166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_Toc390901577</vt:lpwstr>
      </vt:variant>
      <vt:variant>
        <vt:i4>1114166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_Toc390901576</vt:lpwstr>
      </vt:variant>
      <vt:variant>
        <vt:i4>1114166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_Toc390901575</vt:lpwstr>
      </vt:variant>
      <vt:variant>
        <vt:i4>1114166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_Toc390901574</vt:lpwstr>
      </vt:variant>
      <vt:variant>
        <vt:i4>1114166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_Toc390901573</vt:lpwstr>
      </vt:variant>
      <vt:variant>
        <vt:i4>1114166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_Toc390901572</vt:lpwstr>
      </vt:variant>
      <vt:variant>
        <vt:i4>1114166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_Toc390901571</vt:lpwstr>
      </vt:variant>
      <vt:variant>
        <vt:i4>1114166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_Toc390901570</vt:lpwstr>
      </vt:variant>
      <vt:variant>
        <vt:i4>1048630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_Toc390901569</vt:lpwstr>
      </vt:variant>
      <vt:variant>
        <vt:i4>1048630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_Toc390901568</vt:lpwstr>
      </vt:variant>
      <vt:variant>
        <vt:i4>1048630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_Toc390901567</vt:lpwstr>
      </vt:variant>
      <vt:variant>
        <vt:i4>1048630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_Toc390901566</vt:lpwstr>
      </vt:variant>
      <vt:variant>
        <vt:i4>1048630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_Toc390901565</vt:lpwstr>
      </vt:variant>
      <vt:variant>
        <vt:i4>1048630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_Toc390901564</vt:lpwstr>
      </vt:variant>
      <vt:variant>
        <vt:i4>1048630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_Toc390901563</vt:lpwstr>
      </vt:variant>
      <vt:variant>
        <vt:i4>1048630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_Toc390901562</vt:lpwstr>
      </vt:variant>
      <vt:variant>
        <vt:i4>1048630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_Toc390901561</vt:lpwstr>
      </vt:variant>
      <vt:variant>
        <vt:i4>1048630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_Toc390901560</vt:lpwstr>
      </vt:variant>
      <vt:variant>
        <vt:i4>1245238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_Toc390901559</vt:lpwstr>
      </vt:variant>
      <vt:variant>
        <vt:i4>1245238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_Toc390901558</vt:lpwstr>
      </vt:variant>
      <vt:variant>
        <vt:i4>1245238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_Toc390901557</vt:lpwstr>
      </vt:variant>
      <vt:variant>
        <vt:i4>1245238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_Toc390901556</vt:lpwstr>
      </vt:variant>
      <vt:variant>
        <vt:i4>1245238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_Toc390901555</vt:lpwstr>
      </vt:variant>
      <vt:variant>
        <vt:i4>1245238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_Toc390901554</vt:lpwstr>
      </vt:variant>
      <vt:variant>
        <vt:i4>1245238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_Toc390901553</vt:lpwstr>
      </vt:variant>
      <vt:variant>
        <vt:i4>1245238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_Toc390901552</vt:lpwstr>
      </vt:variant>
      <vt:variant>
        <vt:i4>1245238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_Toc390901551</vt:lpwstr>
      </vt:variant>
      <vt:variant>
        <vt:i4>1245238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_Toc390901550</vt:lpwstr>
      </vt:variant>
      <vt:variant>
        <vt:i4>1179702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_Toc390901549</vt:lpwstr>
      </vt:variant>
      <vt:variant>
        <vt:i4>1179702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_Toc390901548</vt:lpwstr>
      </vt:variant>
      <vt:variant>
        <vt:i4>1179702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_Toc390901547</vt:lpwstr>
      </vt:variant>
      <vt:variant>
        <vt:i4>1179702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_Toc390901546</vt:lpwstr>
      </vt:variant>
      <vt:variant>
        <vt:i4>1179702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_Toc390901545</vt:lpwstr>
      </vt:variant>
      <vt:variant>
        <vt:i4>1179702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_Toc390901544</vt:lpwstr>
      </vt:variant>
      <vt:variant>
        <vt:i4>1179702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_Toc390901543</vt:lpwstr>
      </vt:variant>
      <vt:variant>
        <vt:i4>1179702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_Toc390901542</vt:lpwstr>
      </vt:variant>
      <vt:variant>
        <vt:i4>1179702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_Toc390901541</vt:lpwstr>
      </vt:variant>
      <vt:variant>
        <vt:i4>1179702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_Toc390901540</vt:lpwstr>
      </vt:variant>
      <vt:variant>
        <vt:i4>1376310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_Toc390901539</vt:lpwstr>
      </vt:variant>
      <vt:variant>
        <vt:i4>1376310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_Toc390901538</vt:lpwstr>
      </vt:variant>
      <vt:variant>
        <vt:i4>1376310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_Toc390901537</vt:lpwstr>
      </vt:variant>
      <vt:variant>
        <vt:i4>1376310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_Toc390901536</vt:lpwstr>
      </vt:variant>
      <vt:variant>
        <vt:i4>1376310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_Toc390901535</vt:lpwstr>
      </vt:variant>
      <vt:variant>
        <vt:i4>1376310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_Toc390901534</vt:lpwstr>
      </vt:variant>
      <vt:variant>
        <vt:i4>1376310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_Toc390901533</vt:lpwstr>
      </vt:variant>
      <vt:variant>
        <vt:i4>1376310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_Toc390901532</vt:lpwstr>
      </vt:variant>
      <vt:variant>
        <vt:i4>1376310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_Toc390901531</vt:lpwstr>
      </vt:variant>
      <vt:variant>
        <vt:i4>1376310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_Toc390901530</vt:lpwstr>
      </vt:variant>
      <vt:variant>
        <vt:i4>1310774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_Toc390901529</vt:lpwstr>
      </vt:variant>
      <vt:variant>
        <vt:i4>1310774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_Toc390901528</vt:lpwstr>
      </vt:variant>
      <vt:variant>
        <vt:i4>1310774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_Toc390901527</vt:lpwstr>
      </vt:variant>
      <vt:variant>
        <vt:i4>1310774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_Toc390901526</vt:lpwstr>
      </vt:variant>
      <vt:variant>
        <vt:i4>1310774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_Toc390901525</vt:lpwstr>
      </vt:variant>
      <vt:variant>
        <vt:i4>1310774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_Toc390901524</vt:lpwstr>
      </vt:variant>
      <vt:variant>
        <vt:i4>1310774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_Toc390901523</vt:lpwstr>
      </vt:variant>
      <vt:variant>
        <vt:i4>1310774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_Toc390901522</vt:lpwstr>
      </vt:variant>
      <vt:variant>
        <vt:i4>1310774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_Toc390901521</vt:lpwstr>
      </vt:variant>
      <vt:variant>
        <vt:i4>1310774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_Toc390901520</vt:lpwstr>
      </vt:variant>
      <vt:variant>
        <vt:i4>1507382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_Toc390901519</vt:lpwstr>
      </vt:variant>
      <vt:variant>
        <vt:i4>1507382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_Toc390901518</vt:lpwstr>
      </vt:variant>
      <vt:variant>
        <vt:i4>1507382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_Toc390901517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ÍNDICE DE CONTENIDO</dc:title>
  <dc:creator>HAO</dc:creator>
  <cp:lastModifiedBy>Usuario de Microsoft Office</cp:lastModifiedBy>
  <cp:revision>11</cp:revision>
  <cp:lastPrinted>2018-11-12T15:54:00Z</cp:lastPrinted>
  <dcterms:created xsi:type="dcterms:W3CDTF">2023-03-22T15:25:00Z</dcterms:created>
  <dcterms:modified xsi:type="dcterms:W3CDTF">2023-03-28T01:37:00Z</dcterms:modified>
</cp:coreProperties>
</file>